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B4C6" w14:textId="77777777" w:rsidR="00F354FD" w:rsidRPr="00FA5D80" w:rsidRDefault="00F354FD" w:rsidP="00C943ED">
      <w:pPr>
        <w:spacing w:after="0"/>
        <w:jc w:val="center"/>
        <w:rPr>
          <w:rFonts w:ascii="Times New Roman" w:hAnsi="Times New Roman" w:cs="Times New Roman"/>
          <w:b/>
          <w:bCs/>
          <w:sz w:val="28"/>
          <w:szCs w:val="28"/>
        </w:rPr>
      </w:pPr>
    </w:p>
    <w:p w14:paraId="49AB53C1" w14:textId="77777777" w:rsidR="009113E7" w:rsidRPr="00FA5D80" w:rsidRDefault="009113E7" w:rsidP="00F354FD">
      <w:pPr>
        <w:spacing w:after="0" w:line="240" w:lineRule="auto"/>
        <w:rPr>
          <w:rFonts w:ascii="Times New Roman" w:hAnsi="Times New Roman" w:cs="Times New Roman"/>
          <w:sz w:val="24"/>
          <w:szCs w:val="24"/>
        </w:rPr>
      </w:pPr>
    </w:p>
    <w:p w14:paraId="498D4647" w14:textId="7B280741" w:rsidR="00F354FD" w:rsidRPr="00660B78" w:rsidRDefault="00F354FD" w:rsidP="00F354FD">
      <w:pPr>
        <w:spacing w:after="0" w:line="240" w:lineRule="auto"/>
        <w:rPr>
          <w:rFonts w:ascii="Times New Roman" w:hAnsi="Times New Roman" w:cs="Times New Roman"/>
          <w:sz w:val="24"/>
          <w:szCs w:val="24"/>
        </w:rPr>
      </w:pPr>
      <w:r w:rsidRPr="00660B78">
        <w:rPr>
          <w:rFonts w:ascii="Times New Roman" w:hAnsi="Times New Roman" w:cs="Times New Roman"/>
          <w:sz w:val="24"/>
          <w:szCs w:val="24"/>
        </w:rPr>
        <w:t>RAZVOJNA AGENCIJA TINTL</w:t>
      </w:r>
    </w:p>
    <w:p w14:paraId="4BCDE137" w14:textId="12C98A12" w:rsidR="00F354FD" w:rsidRPr="00660B78" w:rsidRDefault="00D57720" w:rsidP="00F354FD">
      <w:pPr>
        <w:spacing w:after="0" w:line="240" w:lineRule="auto"/>
        <w:rPr>
          <w:rFonts w:ascii="Times New Roman" w:hAnsi="Times New Roman" w:cs="Times New Roman"/>
          <w:sz w:val="24"/>
          <w:szCs w:val="24"/>
        </w:rPr>
      </w:pPr>
      <w:r w:rsidRPr="00660B78">
        <w:rPr>
          <w:rFonts w:ascii="Times New Roman" w:hAnsi="Times New Roman" w:cs="Times New Roman"/>
          <w:sz w:val="24"/>
          <w:szCs w:val="24"/>
        </w:rPr>
        <w:t>A.G.</w:t>
      </w:r>
      <w:r w:rsidR="00F354FD" w:rsidRPr="00660B78">
        <w:rPr>
          <w:rFonts w:ascii="Times New Roman" w:hAnsi="Times New Roman" w:cs="Times New Roman"/>
          <w:sz w:val="24"/>
          <w:szCs w:val="24"/>
        </w:rPr>
        <w:t xml:space="preserve"> MATOŠA 2</w:t>
      </w:r>
    </w:p>
    <w:p w14:paraId="3445E980" w14:textId="77777777" w:rsidR="00F354FD" w:rsidRPr="00660B78" w:rsidRDefault="00F354FD" w:rsidP="00F354FD">
      <w:pPr>
        <w:spacing w:after="0" w:line="240" w:lineRule="auto"/>
        <w:rPr>
          <w:rFonts w:ascii="Times New Roman" w:hAnsi="Times New Roman" w:cs="Times New Roman"/>
          <w:sz w:val="24"/>
          <w:szCs w:val="24"/>
        </w:rPr>
      </w:pPr>
      <w:r w:rsidRPr="00660B78">
        <w:rPr>
          <w:rFonts w:ascii="Times New Roman" w:hAnsi="Times New Roman" w:cs="Times New Roman"/>
          <w:sz w:val="24"/>
          <w:szCs w:val="24"/>
        </w:rPr>
        <w:t>32249 TOVARNIK</w:t>
      </w:r>
    </w:p>
    <w:p w14:paraId="791BAA44" w14:textId="77777777" w:rsidR="00F354FD" w:rsidRPr="00660B78" w:rsidRDefault="00F354FD" w:rsidP="00F354FD">
      <w:pPr>
        <w:spacing w:after="0" w:line="240" w:lineRule="auto"/>
        <w:rPr>
          <w:rFonts w:ascii="Times New Roman" w:hAnsi="Times New Roman" w:cs="Times New Roman"/>
          <w:sz w:val="24"/>
          <w:szCs w:val="24"/>
        </w:rPr>
      </w:pPr>
      <w:r w:rsidRPr="00660B78">
        <w:rPr>
          <w:rFonts w:ascii="Times New Roman" w:hAnsi="Times New Roman" w:cs="Times New Roman"/>
          <w:sz w:val="24"/>
          <w:szCs w:val="24"/>
        </w:rPr>
        <w:t>Predsjednik Upravnog vijeća</w:t>
      </w:r>
    </w:p>
    <w:p w14:paraId="58C11616" w14:textId="6B37A93B" w:rsidR="00FE214A" w:rsidRPr="00660B78" w:rsidRDefault="00FE214A" w:rsidP="00FE214A">
      <w:pPr>
        <w:spacing w:after="0"/>
        <w:rPr>
          <w:rFonts w:ascii="Times New Roman" w:hAnsi="Times New Roman" w:cs="Times New Roman"/>
          <w:sz w:val="24"/>
          <w:szCs w:val="24"/>
        </w:rPr>
      </w:pPr>
      <w:r w:rsidRPr="00660B78">
        <w:rPr>
          <w:rFonts w:ascii="Times New Roman" w:hAnsi="Times New Roman" w:cs="Times New Roman"/>
          <w:sz w:val="24"/>
          <w:szCs w:val="24"/>
        </w:rPr>
        <w:t>KLASA: 007-01/</w:t>
      </w:r>
      <w:r w:rsidR="00420487" w:rsidRPr="00660B78">
        <w:rPr>
          <w:rFonts w:ascii="Times New Roman" w:hAnsi="Times New Roman" w:cs="Times New Roman"/>
          <w:sz w:val="24"/>
          <w:szCs w:val="24"/>
        </w:rPr>
        <w:t>25-01/01</w:t>
      </w:r>
    </w:p>
    <w:p w14:paraId="02793837" w14:textId="5D664E66" w:rsidR="00FE214A" w:rsidRPr="00660B78" w:rsidRDefault="00FE214A" w:rsidP="00FE214A">
      <w:pPr>
        <w:spacing w:after="0"/>
        <w:rPr>
          <w:rFonts w:ascii="Times New Roman" w:hAnsi="Times New Roman" w:cs="Times New Roman"/>
          <w:sz w:val="24"/>
          <w:szCs w:val="24"/>
        </w:rPr>
      </w:pPr>
      <w:r w:rsidRPr="00660B78">
        <w:rPr>
          <w:rFonts w:ascii="Times New Roman" w:hAnsi="Times New Roman" w:cs="Times New Roman"/>
          <w:sz w:val="24"/>
          <w:szCs w:val="24"/>
        </w:rPr>
        <w:t>URBROJ: 2196-28-1-</w:t>
      </w:r>
      <w:r w:rsidR="00420487" w:rsidRPr="00660B78">
        <w:rPr>
          <w:rFonts w:ascii="Times New Roman" w:hAnsi="Times New Roman" w:cs="Times New Roman"/>
          <w:sz w:val="24"/>
          <w:szCs w:val="24"/>
        </w:rPr>
        <w:t>25-02</w:t>
      </w:r>
      <w:r w:rsidR="00E25F8C" w:rsidRPr="00660B78">
        <w:rPr>
          <w:rFonts w:ascii="Times New Roman" w:hAnsi="Times New Roman" w:cs="Times New Roman"/>
          <w:sz w:val="24"/>
          <w:szCs w:val="24"/>
        </w:rPr>
        <w:t xml:space="preserve"> </w:t>
      </w:r>
    </w:p>
    <w:p w14:paraId="5F31AD7B" w14:textId="56DA464E" w:rsidR="00F354FD" w:rsidRPr="00660B78" w:rsidRDefault="00F354FD" w:rsidP="00F354FD">
      <w:pPr>
        <w:spacing w:after="0" w:line="240" w:lineRule="auto"/>
        <w:rPr>
          <w:rFonts w:ascii="Times New Roman" w:hAnsi="Times New Roman" w:cs="Times New Roman"/>
          <w:sz w:val="24"/>
          <w:szCs w:val="24"/>
        </w:rPr>
      </w:pPr>
      <w:r w:rsidRPr="00660B78">
        <w:rPr>
          <w:rFonts w:ascii="Times New Roman" w:hAnsi="Times New Roman" w:cs="Times New Roman"/>
          <w:sz w:val="24"/>
          <w:szCs w:val="24"/>
        </w:rPr>
        <w:t xml:space="preserve">Tovarnik, </w:t>
      </w:r>
      <w:r w:rsidR="00420487" w:rsidRPr="00660B78">
        <w:rPr>
          <w:rFonts w:ascii="Times New Roman" w:hAnsi="Times New Roman" w:cs="Times New Roman"/>
          <w:sz w:val="24"/>
          <w:szCs w:val="24"/>
        </w:rPr>
        <w:t>27. ožujka 2025. godine</w:t>
      </w:r>
    </w:p>
    <w:p w14:paraId="3254D6E1" w14:textId="77777777" w:rsidR="00F354FD" w:rsidRPr="00660B78" w:rsidRDefault="00F354FD" w:rsidP="00C943ED">
      <w:pPr>
        <w:spacing w:after="0"/>
        <w:jc w:val="center"/>
        <w:rPr>
          <w:rFonts w:ascii="Times New Roman" w:hAnsi="Times New Roman" w:cs="Times New Roman"/>
          <w:b/>
          <w:bCs/>
          <w:sz w:val="28"/>
          <w:szCs w:val="28"/>
        </w:rPr>
      </w:pPr>
    </w:p>
    <w:p w14:paraId="052A7C08" w14:textId="77777777" w:rsidR="009113E7" w:rsidRPr="00660B78" w:rsidRDefault="009113E7" w:rsidP="00C943ED">
      <w:pPr>
        <w:spacing w:after="0"/>
        <w:jc w:val="center"/>
        <w:rPr>
          <w:rFonts w:ascii="Times New Roman" w:hAnsi="Times New Roman" w:cs="Times New Roman"/>
          <w:b/>
          <w:bCs/>
          <w:sz w:val="28"/>
          <w:szCs w:val="28"/>
        </w:rPr>
      </w:pPr>
    </w:p>
    <w:p w14:paraId="6FDFE383" w14:textId="77777777" w:rsidR="009113E7" w:rsidRPr="00660B78" w:rsidRDefault="009113E7" w:rsidP="00C943ED">
      <w:pPr>
        <w:spacing w:after="0"/>
        <w:jc w:val="center"/>
        <w:rPr>
          <w:rFonts w:ascii="Times New Roman" w:hAnsi="Times New Roman" w:cs="Times New Roman"/>
          <w:b/>
          <w:bCs/>
          <w:sz w:val="28"/>
          <w:szCs w:val="28"/>
        </w:rPr>
      </w:pPr>
    </w:p>
    <w:p w14:paraId="27099C28" w14:textId="47D0DA55" w:rsidR="00C943ED" w:rsidRPr="00660B78" w:rsidRDefault="00C943ED" w:rsidP="00F354FD">
      <w:pPr>
        <w:spacing w:before="240"/>
        <w:jc w:val="center"/>
        <w:rPr>
          <w:rFonts w:ascii="Times New Roman" w:hAnsi="Times New Roman" w:cs="Times New Roman"/>
          <w:b/>
          <w:bCs/>
          <w:sz w:val="28"/>
          <w:szCs w:val="28"/>
        </w:rPr>
      </w:pPr>
      <w:r w:rsidRPr="00660B78">
        <w:rPr>
          <w:rFonts w:ascii="Times New Roman" w:hAnsi="Times New Roman" w:cs="Times New Roman"/>
          <w:b/>
          <w:bCs/>
          <w:sz w:val="28"/>
          <w:szCs w:val="28"/>
        </w:rPr>
        <w:t>ZAPISNIK</w:t>
      </w:r>
    </w:p>
    <w:p w14:paraId="14E818D9" w14:textId="282CAC29" w:rsidR="00351AAD" w:rsidRPr="00660B78" w:rsidRDefault="00C943ED" w:rsidP="00C943ED">
      <w:pPr>
        <w:spacing w:after="0"/>
        <w:jc w:val="center"/>
        <w:rPr>
          <w:rFonts w:ascii="Times New Roman" w:hAnsi="Times New Roman" w:cs="Times New Roman"/>
          <w:b/>
          <w:bCs/>
          <w:sz w:val="28"/>
          <w:szCs w:val="28"/>
        </w:rPr>
      </w:pPr>
      <w:r w:rsidRPr="00660B78">
        <w:rPr>
          <w:rFonts w:ascii="Times New Roman" w:hAnsi="Times New Roman" w:cs="Times New Roman"/>
          <w:b/>
          <w:bCs/>
          <w:sz w:val="28"/>
          <w:szCs w:val="28"/>
        </w:rPr>
        <w:t>SA 2</w:t>
      </w:r>
      <w:r w:rsidR="00420487" w:rsidRPr="00660B78">
        <w:rPr>
          <w:rFonts w:ascii="Times New Roman" w:hAnsi="Times New Roman" w:cs="Times New Roman"/>
          <w:b/>
          <w:bCs/>
          <w:sz w:val="28"/>
          <w:szCs w:val="28"/>
        </w:rPr>
        <w:t>7</w:t>
      </w:r>
      <w:r w:rsidRPr="00660B78">
        <w:rPr>
          <w:rFonts w:ascii="Times New Roman" w:hAnsi="Times New Roman" w:cs="Times New Roman"/>
          <w:b/>
          <w:bCs/>
          <w:sz w:val="28"/>
          <w:szCs w:val="28"/>
        </w:rPr>
        <w:t>. SJEDNICE UPRAVNOG VIJEĆA RA TINTL</w:t>
      </w:r>
    </w:p>
    <w:p w14:paraId="43FC6FDC" w14:textId="77777777" w:rsidR="00F354FD" w:rsidRPr="00660B78" w:rsidRDefault="00F354FD" w:rsidP="00C943ED">
      <w:pPr>
        <w:spacing w:after="0"/>
        <w:jc w:val="center"/>
        <w:rPr>
          <w:rFonts w:ascii="Times New Roman" w:hAnsi="Times New Roman" w:cs="Times New Roman"/>
          <w:b/>
          <w:bCs/>
          <w:sz w:val="28"/>
          <w:szCs w:val="28"/>
        </w:rPr>
      </w:pPr>
    </w:p>
    <w:p w14:paraId="2EA7CBBC" w14:textId="77777777" w:rsidR="009113E7" w:rsidRPr="00660B78" w:rsidRDefault="009113E7" w:rsidP="00C943ED">
      <w:pPr>
        <w:spacing w:after="0"/>
        <w:jc w:val="center"/>
        <w:rPr>
          <w:rFonts w:ascii="Times New Roman" w:hAnsi="Times New Roman" w:cs="Times New Roman"/>
          <w:b/>
          <w:bCs/>
          <w:sz w:val="28"/>
          <w:szCs w:val="28"/>
        </w:rPr>
      </w:pPr>
    </w:p>
    <w:p w14:paraId="299ED758" w14:textId="0B191678" w:rsidR="00C943ED" w:rsidRPr="00660B78" w:rsidRDefault="00C943ED"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U Tovarniku, 2</w:t>
      </w:r>
      <w:r w:rsidR="00420487" w:rsidRPr="00660B78">
        <w:rPr>
          <w:rFonts w:ascii="Times New Roman" w:hAnsi="Times New Roman" w:cs="Times New Roman"/>
          <w:sz w:val="24"/>
          <w:szCs w:val="24"/>
        </w:rPr>
        <w:t>7</w:t>
      </w:r>
      <w:r w:rsidRPr="00660B78">
        <w:rPr>
          <w:rFonts w:ascii="Times New Roman" w:hAnsi="Times New Roman" w:cs="Times New Roman"/>
          <w:sz w:val="24"/>
          <w:szCs w:val="24"/>
        </w:rPr>
        <w:t>.</w:t>
      </w:r>
      <w:r w:rsidR="006D0BE2" w:rsidRPr="00660B78">
        <w:rPr>
          <w:rFonts w:ascii="Times New Roman" w:hAnsi="Times New Roman" w:cs="Times New Roman"/>
          <w:sz w:val="24"/>
          <w:szCs w:val="24"/>
        </w:rPr>
        <w:t xml:space="preserve"> </w:t>
      </w:r>
      <w:r w:rsidR="00420487" w:rsidRPr="00660B78">
        <w:rPr>
          <w:rFonts w:ascii="Times New Roman" w:hAnsi="Times New Roman" w:cs="Times New Roman"/>
          <w:sz w:val="24"/>
          <w:szCs w:val="24"/>
        </w:rPr>
        <w:t>ožujka</w:t>
      </w:r>
      <w:r w:rsidR="006D0BE2" w:rsidRPr="00660B78">
        <w:rPr>
          <w:rFonts w:ascii="Times New Roman" w:hAnsi="Times New Roman" w:cs="Times New Roman"/>
          <w:sz w:val="24"/>
          <w:szCs w:val="24"/>
        </w:rPr>
        <w:t xml:space="preserve"> </w:t>
      </w:r>
      <w:r w:rsidRPr="00660B78">
        <w:rPr>
          <w:rFonts w:ascii="Times New Roman" w:hAnsi="Times New Roman" w:cs="Times New Roman"/>
          <w:sz w:val="24"/>
          <w:szCs w:val="24"/>
        </w:rPr>
        <w:t>202</w:t>
      </w:r>
      <w:r w:rsidR="00420487" w:rsidRPr="00660B78">
        <w:rPr>
          <w:rFonts w:ascii="Times New Roman" w:hAnsi="Times New Roman" w:cs="Times New Roman"/>
          <w:sz w:val="24"/>
          <w:szCs w:val="24"/>
        </w:rPr>
        <w:t>5</w:t>
      </w:r>
      <w:r w:rsidRPr="00660B78">
        <w:rPr>
          <w:rFonts w:ascii="Times New Roman" w:hAnsi="Times New Roman" w:cs="Times New Roman"/>
          <w:sz w:val="24"/>
          <w:szCs w:val="24"/>
        </w:rPr>
        <w:t>. godine</w:t>
      </w:r>
    </w:p>
    <w:p w14:paraId="396CEAD3" w14:textId="77777777" w:rsidR="00C943ED" w:rsidRPr="00660B78" w:rsidRDefault="00C943ED" w:rsidP="00C943ED">
      <w:pPr>
        <w:spacing w:after="0"/>
        <w:jc w:val="both"/>
        <w:rPr>
          <w:rFonts w:ascii="Times New Roman" w:hAnsi="Times New Roman" w:cs="Times New Roman"/>
          <w:sz w:val="24"/>
          <w:szCs w:val="24"/>
        </w:rPr>
      </w:pPr>
    </w:p>
    <w:p w14:paraId="276BBBD2" w14:textId="17EC9279" w:rsidR="00C943ED" w:rsidRPr="00660B78" w:rsidRDefault="00C943ED"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S početkom u</w:t>
      </w:r>
      <w:r w:rsidR="00420487" w:rsidRPr="00660B78">
        <w:rPr>
          <w:rFonts w:ascii="Times New Roman" w:hAnsi="Times New Roman" w:cs="Times New Roman"/>
          <w:sz w:val="24"/>
          <w:szCs w:val="24"/>
        </w:rPr>
        <w:t xml:space="preserve"> </w:t>
      </w:r>
      <w:r w:rsidR="00764A92" w:rsidRPr="00660B78">
        <w:rPr>
          <w:rFonts w:ascii="Times New Roman" w:hAnsi="Times New Roman" w:cs="Times New Roman"/>
          <w:sz w:val="24"/>
          <w:szCs w:val="24"/>
        </w:rPr>
        <w:t>1</w:t>
      </w:r>
      <w:r w:rsidR="00420487" w:rsidRPr="00660B78">
        <w:rPr>
          <w:rFonts w:ascii="Times New Roman" w:hAnsi="Times New Roman" w:cs="Times New Roman"/>
          <w:sz w:val="24"/>
          <w:szCs w:val="24"/>
        </w:rPr>
        <w:t>0</w:t>
      </w:r>
      <w:r w:rsidRPr="00660B78">
        <w:rPr>
          <w:rFonts w:ascii="Times New Roman" w:hAnsi="Times New Roman" w:cs="Times New Roman"/>
          <w:sz w:val="24"/>
          <w:szCs w:val="24"/>
        </w:rPr>
        <w:t>:00 sati</w:t>
      </w:r>
    </w:p>
    <w:p w14:paraId="731C87F7" w14:textId="77777777" w:rsidR="00C943ED" w:rsidRPr="00660B78" w:rsidRDefault="00C943ED" w:rsidP="00C943ED">
      <w:pPr>
        <w:spacing w:after="0"/>
        <w:jc w:val="both"/>
        <w:rPr>
          <w:rFonts w:ascii="Times New Roman" w:hAnsi="Times New Roman" w:cs="Times New Roman"/>
          <w:sz w:val="24"/>
          <w:szCs w:val="24"/>
        </w:rPr>
      </w:pPr>
    </w:p>
    <w:p w14:paraId="0F46E1F5" w14:textId="54D6ECA6" w:rsidR="00C943ED" w:rsidRPr="00660B78" w:rsidRDefault="00C943ED"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 xml:space="preserve">Nazočni: </w:t>
      </w:r>
      <w:r w:rsidR="00E6754B" w:rsidRPr="00660B78">
        <w:rPr>
          <w:rFonts w:ascii="Times New Roman" w:hAnsi="Times New Roman" w:cs="Times New Roman"/>
          <w:sz w:val="24"/>
          <w:szCs w:val="24"/>
        </w:rPr>
        <w:t>Dubravka Vrselja</w:t>
      </w:r>
      <w:r w:rsidR="00420487" w:rsidRPr="00660B78">
        <w:rPr>
          <w:rFonts w:ascii="Times New Roman" w:hAnsi="Times New Roman" w:cs="Times New Roman"/>
          <w:sz w:val="24"/>
          <w:szCs w:val="24"/>
        </w:rPr>
        <w:t xml:space="preserve">, </w:t>
      </w:r>
      <w:r w:rsidR="006D0BE2" w:rsidRPr="00660B78">
        <w:rPr>
          <w:rFonts w:ascii="Times New Roman" w:hAnsi="Times New Roman" w:cs="Times New Roman"/>
          <w:sz w:val="24"/>
          <w:szCs w:val="24"/>
        </w:rPr>
        <w:t>Ivana Tomaš, Zoran Palijan,</w:t>
      </w:r>
    </w:p>
    <w:p w14:paraId="0985E60E" w14:textId="77777777" w:rsidR="006D0BE2" w:rsidRPr="00660B78" w:rsidRDefault="006D0BE2" w:rsidP="00C943ED">
      <w:pPr>
        <w:spacing w:after="0"/>
        <w:jc w:val="both"/>
        <w:rPr>
          <w:rFonts w:ascii="Times New Roman" w:hAnsi="Times New Roman" w:cs="Times New Roman"/>
          <w:sz w:val="24"/>
          <w:szCs w:val="24"/>
        </w:rPr>
      </w:pPr>
    </w:p>
    <w:p w14:paraId="13B0F5D8" w14:textId="53BE7811" w:rsidR="006D0BE2" w:rsidRPr="00660B78" w:rsidRDefault="006D0BE2"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Ostali nazočni na sjednici:</w:t>
      </w:r>
    </w:p>
    <w:p w14:paraId="5F898108" w14:textId="77777777" w:rsidR="00AB2375" w:rsidRPr="00660B78" w:rsidRDefault="00AB2375" w:rsidP="00C943ED">
      <w:pPr>
        <w:spacing w:after="0"/>
        <w:jc w:val="both"/>
        <w:rPr>
          <w:rFonts w:ascii="Times New Roman" w:hAnsi="Times New Roman" w:cs="Times New Roman"/>
          <w:sz w:val="24"/>
          <w:szCs w:val="24"/>
        </w:rPr>
      </w:pPr>
    </w:p>
    <w:p w14:paraId="240DD06D" w14:textId="47F28000" w:rsidR="00C943ED" w:rsidRPr="00660B78" w:rsidRDefault="006D0BE2"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1. Albert Varga, ravnatelj Razvojne agencije TINTL</w:t>
      </w:r>
    </w:p>
    <w:p w14:paraId="4CDD036F" w14:textId="77777777" w:rsidR="00AB2375" w:rsidRPr="00660B78" w:rsidRDefault="00AB2375" w:rsidP="00C943ED">
      <w:pPr>
        <w:spacing w:after="0"/>
        <w:jc w:val="both"/>
        <w:rPr>
          <w:rFonts w:ascii="Times New Roman" w:hAnsi="Times New Roman" w:cs="Times New Roman"/>
          <w:sz w:val="24"/>
          <w:szCs w:val="24"/>
        </w:rPr>
      </w:pPr>
    </w:p>
    <w:p w14:paraId="756B7ECC" w14:textId="766ACD5A" w:rsidR="00C943ED" w:rsidRPr="00660B78" w:rsidRDefault="00C943ED"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Nakon pozdrava i kratke uvodne riječi, jednoglasno je usvojen predloženi  Dnevni red s točkama:</w:t>
      </w:r>
    </w:p>
    <w:p w14:paraId="68114797" w14:textId="77777777" w:rsidR="003B63A9" w:rsidRPr="00660B78" w:rsidRDefault="003B63A9" w:rsidP="00C943ED">
      <w:pPr>
        <w:spacing w:after="0"/>
        <w:jc w:val="both"/>
        <w:rPr>
          <w:rFonts w:ascii="Times New Roman" w:hAnsi="Times New Roman" w:cs="Times New Roman"/>
          <w:sz w:val="24"/>
          <w:szCs w:val="24"/>
        </w:rPr>
      </w:pPr>
    </w:p>
    <w:p w14:paraId="7E2BC368" w14:textId="6E9D7844" w:rsidR="00764A92" w:rsidRPr="00660B78" w:rsidRDefault="00764A92" w:rsidP="00764A92">
      <w:pPr>
        <w:pStyle w:val="ListParagraph"/>
        <w:numPr>
          <w:ilvl w:val="0"/>
          <w:numId w:val="6"/>
        </w:num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Usvajanje Zapisnika s 2</w:t>
      </w:r>
      <w:r w:rsidR="00420487" w:rsidRPr="00660B78">
        <w:rPr>
          <w:rFonts w:ascii="Times New Roman" w:hAnsi="Times New Roman" w:cs="Times New Roman"/>
          <w:sz w:val="24"/>
          <w:szCs w:val="24"/>
        </w:rPr>
        <w:t>6</w:t>
      </w:r>
      <w:r w:rsidRPr="00660B78">
        <w:rPr>
          <w:rFonts w:ascii="Times New Roman" w:hAnsi="Times New Roman" w:cs="Times New Roman"/>
          <w:sz w:val="24"/>
          <w:szCs w:val="24"/>
        </w:rPr>
        <w:t xml:space="preserve">. sjednice Upravnog vijeća Razvojne agencije TINTL, </w:t>
      </w:r>
    </w:p>
    <w:p w14:paraId="4E121B04" w14:textId="261ADE0D" w:rsidR="00764A92" w:rsidRPr="00660B78" w:rsidRDefault="00420487" w:rsidP="00764A92">
      <w:pPr>
        <w:pStyle w:val="ListParagraph"/>
        <w:numPr>
          <w:ilvl w:val="0"/>
          <w:numId w:val="6"/>
        </w:num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Usvajanje Godišnjeg izvještaja o izvršenju financijskog plana za 2024. godinu, </w:t>
      </w:r>
    </w:p>
    <w:p w14:paraId="7F930BFD" w14:textId="0A132D80" w:rsidR="00420487" w:rsidRPr="00660B78" w:rsidRDefault="00420487" w:rsidP="00764A92">
      <w:pPr>
        <w:pStyle w:val="ListParagraph"/>
        <w:numPr>
          <w:ilvl w:val="0"/>
          <w:numId w:val="6"/>
        </w:num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Godišnje izvješće o radu Razvojne agencije TINTL za 2024. godinu, </w:t>
      </w:r>
    </w:p>
    <w:p w14:paraId="57A7C125" w14:textId="5BAC36FF" w:rsidR="00420487" w:rsidRPr="00660B78" w:rsidRDefault="00420487" w:rsidP="00764A92">
      <w:pPr>
        <w:pStyle w:val="ListParagraph"/>
        <w:numPr>
          <w:ilvl w:val="0"/>
          <w:numId w:val="6"/>
        </w:num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Godišnje financijsko izvješće Razvojne agencije TINTL za 2024. godinu, </w:t>
      </w:r>
    </w:p>
    <w:p w14:paraId="7D142277" w14:textId="71D90657" w:rsidR="00420487" w:rsidRPr="00660B78" w:rsidRDefault="00420487" w:rsidP="00764A92">
      <w:pPr>
        <w:pStyle w:val="ListParagraph"/>
        <w:numPr>
          <w:ilvl w:val="0"/>
          <w:numId w:val="6"/>
        </w:num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Rasprava na temu izmjena Statuta RA TINTL, </w:t>
      </w:r>
    </w:p>
    <w:p w14:paraId="65806C54" w14:textId="013913C7" w:rsidR="00420487" w:rsidRPr="00660B78" w:rsidRDefault="00420487" w:rsidP="00764A92">
      <w:pPr>
        <w:pStyle w:val="ListParagraph"/>
        <w:numPr>
          <w:ilvl w:val="0"/>
          <w:numId w:val="6"/>
        </w:num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Razno. </w:t>
      </w:r>
    </w:p>
    <w:p w14:paraId="0FE98AF7" w14:textId="77777777" w:rsidR="00420487" w:rsidRPr="00660B78" w:rsidRDefault="00420487" w:rsidP="00420487">
      <w:pPr>
        <w:pStyle w:val="ListParagraph"/>
        <w:spacing w:after="0" w:line="256" w:lineRule="auto"/>
        <w:jc w:val="both"/>
        <w:rPr>
          <w:rFonts w:ascii="Times New Roman" w:hAnsi="Times New Roman" w:cs="Times New Roman"/>
          <w:sz w:val="24"/>
          <w:szCs w:val="24"/>
        </w:rPr>
      </w:pPr>
    </w:p>
    <w:p w14:paraId="7CDF749C" w14:textId="77777777" w:rsidR="00C943ED" w:rsidRPr="00660B78" w:rsidRDefault="00C943ED" w:rsidP="00C943ED">
      <w:pPr>
        <w:spacing w:after="0"/>
        <w:jc w:val="both"/>
        <w:rPr>
          <w:rFonts w:ascii="Times New Roman" w:hAnsi="Times New Roman" w:cs="Times New Roman"/>
          <w:sz w:val="24"/>
          <w:szCs w:val="24"/>
        </w:rPr>
      </w:pPr>
    </w:p>
    <w:p w14:paraId="11606C7A" w14:textId="77777777" w:rsidR="00764A92" w:rsidRPr="00660B78" w:rsidRDefault="00764A92" w:rsidP="00C943ED">
      <w:pPr>
        <w:spacing w:after="0"/>
        <w:jc w:val="both"/>
        <w:rPr>
          <w:rFonts w:ascii="Times New Roman" w:hAnsi="Times New Roman" w:cs="Times New Roman"/>
          <w:sz w:val="24"/>
          <w:szCs w:val="24"/>
        </w:rPr>
      </w:pPr>
    </w:p>
    <w:p w14:paraId="77C61747" w14:textId="77777777" w:rsidR="00764A92" w:rsidRPr="00660B78" w:rsidRDefault="00764A92" w:rsidP="00C943ED">
      <w:pPr>
        <w:spacing w:after="0"/>
        <w:jc w:val="both"/>
        <w:rPr>
          <w:rFonts w:ascii="Times New Roman" w:hAnsi="Times New Roman" w:cs="Times New Roman"/>
          <w:sz w:val="24"/>
          <w:szCs w:val="24"/>
        </w:rPr>
      </w:pPr>
    </w:p>
    <w:p w14:paraId="6619DE6B" w14:textId="77777777" w:rsidR="00764A92" w:rsidRPr="00660B78" w:rsidRDefault="00764A92" w:rsidP="00C943ED">
      <w:pPr>
        <w:spacing w:after="0"/>
        <w:jc w:val="both"/>
        <w:rPr>
          <w:rFonts w:ascii="Times New Roman" w:hAnsi="Times New Roman" w:cs="Times New Roman"/>
          <w:sz w:val="24"/>
          <w:szCs w:val="24"/>
        </w:rPr>
      </w:pPr>
    </w:p>
    <w:p w14:paraId="493C4DBF" w14:textId="77777777" w:rsidR="00CF2D28" w:rsidRPr="00660B78" w:rsidRDefault="00CF2D28" w:rsidP="00596F6D">
      <w:pPr>
        <w:spacing w:after="0"/>
        <w:jc w:val="both"/>
        <w:rPr>
          <w:rFonts w:ascii="Times New Roman" w:hAnsi="Times New Roman" w:cs="Times New Roman"/>
          <w:sz w:val="24"/>
          <w:szCs w:val="24"/>
        </w:rPr>
      </w:pPr>
    </w:p>
    <w:p w14:paraId="198A4A07" w14:textId="77777777" w:rsidR="00CF2D28" w:rsidRPr="00660B78" w:rsidRDefault="00CF2D28" w:rsidP="00596F6D">
      <w:pPr>
        <w:spacing w:after="0"/>
        <w:jc w:val="both"/>
        <w:rPr>
          <w:rFonts w:ascii="Times New Roman" w:hAnsi="Times New Roman" w:cs="Times New Roman"/>
          <w:sz w:val="24"/>
          <w:szCs w:val="24"/>
        </w:rPr>
      </w:pPr>
    </w:p>
    <w:p w14:paraId="59F85AFD" w14:textId="77777777" w:rsidR="00CF2D28" w:rsidRPr="00660B78" w:rsidRDefault="00CF2D28" w:rsidP="00596F6D">
      <w:pPr>
        <w:spacing w:after="0"/>
        <w:jc w:val="both"/>
        <w:rPr>
          <w:rFonts w:ascii="Times New Roman" w:hAnsi="Times New Roman" w:cs="Times New Roman"/>
          <w:sz w:val="24"/>
          <w:szCs w:val="24"/>
        </w:rPr>
      </w:pPr>
    </w:p>
    <w:p w14:paraId="24EDA18D" w14:textId="77777777" w:rsidR="00CF2D28" w:rsidRPr="00660B78" w:rsidRDefault="00CF2D28" w:rsidP="00596F6D">
      <w:pPr>
        <w:spacing w:after="0"/>
        <w:jc w:val="both"/>
        <w:rPr>
          <w:rFonts w:ascii="Times New Roman" w:hAnsi="Times New Roman" w:cs="Times New Roman"/>
          <w:sz w:val="24"/>
          <w:szCs w:val="24"/>
        </w:rPr>
      </w:pPr>
    </w:p>
    <w:p w14:paraId="09B032D9" w14:textId="58C29952" w:rsidR="00596F6D" w:rsidRPr="00660B78" w:rsidRDefault="00596F6D" w:rsidP="00596F6D">
      <w:pPr>
        <w:spacing w:after="0"/>
        <w:jc w:val="both"/>
        <w:rPr>
          <w:rFonts w:ascii="Times New Roman" w:hAnsi="Times New Roman" w:cs="Times New Roman"/>
          <w:sz w:val="24"/>
          <w:szCs w:val="24"/>
        </w:rPr>
      </w:pPr>
      <w:r w:rsidRPr="00660B78">
        <w:rPr>
          <w:rFonts w:ascii="Times New Roman" w:hAnsi="Times New Roman" w:cs="Times New Roman"/>
          <w:sz w:val="24"/>
          <w:szCs w:val="24"/>
        </w:rPr>
        <w:t>Točka</w:t>
      </w:r>
      <w:r w:rsidR="00C943ED" w:rsidRPr="00660B78">
        <w:rPr>
          <w:rFonts w:ascii="Times New Roman" w:hAnsi="Times New Roman" w:cs="Times New Roman"/>
          <w:sz w:val="24"/>
          <w:szCs w:val="24"/>
        </w:rPr>
        <w:t xml:space="preserve"> 1</w:t>
      </w:r>
      <w:r w:rsidR="00EF11CB" w:rsidRPr="00660B78">
        <w:rPr>
          <w:rFonts w:ascii="Times New Roman" w:hAnsi="Times New Roman" w:cs="Times New Roman"/>
          <w:sz w:val="24"/>
          <w:szCs w:val="24"/>
        </w:rPr>
        <w:t>:</w:t>
      </w:r>
      <w:r w:rsidRPr="00660B78">
        <w:rPr>
          <w:rFonts w:ascii="Times New Roman" w:hAnsi="Times New Roman" w:cs="Times New Roman"/>
          <w:sz w:val="24"/>
          <w:szCs w:val="24"/>
        </w:rPr>
        <w:t xml:space="preserve"> Usvajanje Zapisnika s 2</w:t>
      </w:r>
      <w:r w:rsidR="008750C7" w:rsidRPr="00660B78">
        <w:rPr>
          <w:rFonts w:ascii="Times New Roman" w:hAnsi="Times New Roman" w:cs="Times New Roman"/>
          <w:sz w:val="24"/>
          <w:szCs w:val="24"/>
        </w:rPr>
        <w:t>6</w:t>
      </w:r>
      <w:r w:rsidRPr="00660B78">
        <w:rPr>
          <w:rFonts w:ascii="Times New Roman" w:hAnsi="Times New Roman" w:cs="Times New Roman"/>
          <w:sz w:val="24"/>
          <w:szCs w:val="24"/>
        </w:rPr>
        <w:t>. sjednice Upravnog vijeća Razvojne agencije TINTL.</w:t>
      </w:r>
    </w:p>
    <w:p w14:paraId="5A3C3655" w14:textId="77777777" w:rsidR="006800C6" w:rsidRPr="00660B78" w:rsidRDefault="006800C6" w:rsidP="00596F6D">
      <w:pPr>
        <w:spacing w:after="0"/>
        <w:jc w:val="both"/>
        <w:rPr>
          <w:rFonts w:ascii="Times New Roman" w:hAnsi="Times New Roman" w:cs="Times New Roman"/>
          <w:sz w:val="24"/>
          <w:szCs w:val="24"/>
        </w:rPr>
      </w:pPr>
    </w:p>
    <w:p w14:paraId="569092B6" w14:textId="245D0A3E" w:rsidR="006800C6" w:rsidRPr="00660B78" w:rsidRDefault="00596F6D" w:rsidP="006800C6">
      <w:pPr>
        <w:spacing w:after="0"/>
        <w:jc w:val="both"/>
        <w:rPr>
          <w:rFonts w:ascii="Times New Roman" w:hAnsi="Times New Roman" w:cs="Times New Roman"/>
          <w:sz w:val="24"/>
          <w:szCs w:val="24"/>
        </w:rPr>
      </w:pPr>
      <w:r w:rsidRPr="00660B78">
        <w:rPr>
          <w:rFonts w:ascii="Times New Roman" w:hAnsi="Times New Roman" w:cs="Times New Roman"/>
          <w:sz w:val="24"/>
          <w:szCs w:val="24"/>
        </w:rPr>
        <w:t>Sjednicu je otvorio predsjednik upravnog vijeća Zoran Palijan te predlaže prvu to</w:t>
      </w:r>
      <w:r w:rsidR="006800C6" w:rsidRPr="00660B78">
        <w:rPr>
          <w:rFonts w:ascii="Times New Roman" w:hAnsi="Times New Roman" w:cs="Times New Roman"/>
          <w:sz w:val="24"/>
          <w:szCs w:val="24"/>
        </w:rPr>
        <w:t>čku dnevnog reda: Usvajanje Zapisnika s 2</w:t>
      </w:r>
      <w:r w:rsidR="008750C7" w:rsidRPr="00660B78">
        <w:rPr>
          <w:rFonts w:ascii="Times New Roman" w:hAnsi="Times New Roman" w:cs="Times New Roman"/>
          <w:sz w:val="24"/>
          <w:szCs w:val="24"/>
        </w:rPr>
        <w:t>6</w:t>
      </w:r>
      <w:r w:rsidR="006800C6" w:rsidRPr="00660B78">
        <w:rPr>
          <w:rFonts w:ascii="Times New Roman" w:hAnsi="Times New Roman" w:cs="Times New Roman"/>
          <w:sz w:val="24"/>
          <w:szCs w:val="24"/>
        </w:rPr>
        <w:t>. sjednice Upravnog vijeća Razvojne agencije TINTL. Na raspravu je dan prijedlog zapisnika s 2</w:t>
      </w:r>
      <w:r w:rsidR="008750C7" w:rsidRPr="00660B78">
        <w:rPr>
          <w:rFonts w:ascii="Times New Roman" w:hAnsi="Times New Roman" w:cs="Times New Roman"/>
          <w:sz w:val="24"/>
          <w:szCs w:val="24"/>
        </w:rPr>
        <w:t>6</w:t>
      </w:r>
      <w:r w:rsidR="006800C6" w:rsidRPr="00660B78">
        <w:rPr>
          <w:rFonts w:ascii="Times New Roman" w:hAnsi="Times New Roman" w:cs="Times New Roman"/>
          <w:sz w:val="24"/>
          <w:szCs w:val="24"/>
        </w:rPr>
        <w:t xml:space="preserve">. sjednice </w:t>
      </w:r>
      <w:r w:rsidR="00D57720" w:rsidRPr="00660B78">
        <w:rPr>
          <w:rFonts w:ascii="Times New Roman" w:hAnsi="Times New Roman" w:cs="Times New Roman"/>
          <w:sz w:val="24"/>
          <w:szCs w:val="24"/>
        </w:rPr>
        <w:t>U</w:t>
      </w:r>
      <w:r w:rsidR="006800C6" w:rsidRPr="00660B78">
        <w:rPr>
          <w:rFonts w:ascii="Times New Roman" w:hAnsi="Times New Roman" w:cs="Times New Roman"/>
          <w:sz w:val="24"/>
          <w:szCs w:val="24"/>
        </w:rPr>
        <w:t xml:space="preserve">pravnog vijeća </w:t>
      </w:r>
      <w:r w:rsidR="00D57720" w:rsidRPr="00660B78">
        <w:rPr>
          <w:rFonts w:ascii="Times New Roman" w:hAnsi="Times New Roman" w:cs="Times New Roman"/>
          <w:sz w:val="24"/>
          <w:szCs w:val="24"/>
        </w:rPr>
        <w:t>R</w:t>
      </w:r>
      <w:r w:rsidR="006800C6" w:rsidRPr="00660B78">
        <w:rPr>
          <w:rFonts w:ascii="Times New Roman" w:hAnsi="Times New Roman" w:cs="Times New Roman"/>
          <w:sz w:val="24"/>
          <w:szCs w:val="24"/>
        </w:rPr>
        <w:t>azvojne agencije TINTL. Rasprave nije bilo te je zapisnik 2</w:t>
      </w:r>
      <w:r w:rsidR="008750C7" w:rsidRPr="00660B78">
        <w:rPr>
          <w:rFonts w:ascii="Times New Roman" w:hAnsi="Times New Roman" w:cs="Times New Roman"/>
          <w:sz w:val="24"/>
          <w:szCs w:val="24"/>
        </w:rPr>
        <w:t>6</w:t>
      </w:r>
      <w:r w:rsidR="006800C6" w:rsidRPr="00660B78">
        <w:rPr>
          <w:rFonts w:ascii="Times New Roman" w:hAnsi="Times New Roman" w:cs="Times New Roman"/>
          <w:sz w:val="24"/>
          <w:szCs w:val="24"/>
        </w:rPr>
        <w:t xml:space="preserve">. sjednice </w:t>
      </w:r>
      <w:r w:rsidR="00D57720" w:rsidRPr="00660B78">
        <w:rPr>
          <w:rFonts w:ascii="Times New Roman" w:hAnsi="Times New Roman" w:cs="Times New Roman"/>
          <w:sz w:val="24"/>
          <w:szCs w:val="24"/>
        </w:rPr>
        <w:t>U</w:t>
      </w:r>
      <w:r w:rsidR="006800C6" w:rsidRPr="00660B78">
        <w:rPr>
          <w:rFonts w:ascii="Times New Roman" w:hAnsi="Times New Roman" w:cs="Times New Roman"/>
          <w:sz w:val="24"/>
          <w:szCs w:val="24"/>
        </w:rPr>
        <w:t xml:space="preserve">pravnog vijeća  </w:t>
      </w:r>
      <w:r w:rsidR="00D57720" w:rsidRPr="00660B78">
        <w:rPr>
          <w:rFonts w:ascii="Times New Roman" w:hAnsi="Times New Roman" w:cs="Times New Roman"/>
          <w:sz w:val="24"/>
          <w:szCs w:val="24"/>
        </w:rPr>
        <w:t>R</w:t>
      </w:r>
      <w:r w:rsidR="006800C6" w:rsidRPr="00660B78">
        <w:rPr>
          <w:rFonts w:ascii="Times New Roman" w:hAnsi="Times New Roman" w:cs="Times New Roman"/>
          <w:sz w:val="24"/>
          <w:szCs w:val="24"/>
        </w:rPr>
        <w:t>azvojne agencije TINTL jednoglasno usvojen.</w:t>
      </w:r>
    </w:p>
    <w:p w14:paraId="5DE5D3E0" w14:textId="77777777" w:rsidR="006800C6" w:rsidRPr="00660B78" w:rsidRDefault="006800C6" w:rsidP="006800C6">
      <w:pPr>
        <w:spacing w:after="0"/>
        <w:jc w:val="both"/>
        <w:rPr>
          <w:rFonts w:ascii="Times New Roman" w:hAnsi="Times New Roman" w:cs="Times New Roman"/>
          <w:sz w:val="24"/>
          <w:szCs w:val="24"/>
        </w:rPr>
      </w:pPr>
    </w:p>
    <w:p w14:paraId="5CA937DD" w14:textId="77777777" w:rsidR="006800C6" w:rsidRPr="00660B78" w:rsidRDefault="006800C6" w:rsidP="006800C6">
      <w:pPr>
        <w:spacing w:after="0"/>
        <w:jc w:val="both"/>
        <w:rPr>
          <w:rFonts w:ascii="Times New Roman" w:hAnsi="Times New Roman" w:cs="Times New Roman"/>
          <w:sz w:val="24"/>
          <w:szCs w:val="24"/>
        </w:rPr>
      </w:pPr>
    </w:p>
    <w:p w14:paraId="36F6A158" w14:textId="77777777" w:rsidR="008750C7" w:rsidRPr="00660B78" w:rsidRDefault="006800C6" w:rsidP="008750C7">
      <w:p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Točka 2</w:t>
      </w:r>
      <w:r w:rsidR="00EF11CB" w:rsidRPr="00660B78">
        <w:rPr>
          <w:rFonts w:ascii="Times New Roman" w:hAnsi="Times New Roman" w:cs="Times New Roman"/>
          <w:sz w:val="24"/>
          <w:szCs w:val="24"/>
        </w:rPr>
        <w:t>:</w:t>
      </w:r>
      <w:r w:rsidRPr="00660B78">
        <w:rPr>
          <w:rFonts w:ascii="Times New Roman" w:hAnsi="Times New Roman" w:cs="Times New Roman"/>
          <w:sz w:val="24"/>
          <w:szCs w:val="24"/>
        </w:rPr>
        <w:t xml:space="preserve"> </w:t>
      </w:r>
      <w:r w:rsidR="008750C7" w:rsidRPr="00660B78">
        <w:rPr>
          <w:rFonts w:ascii="Times New Roman" w:hAnsi="Times New Roman" w:cs="Times New Roman"/>
          <w:sz w:val="24"/>
          <w:szCs w:val="24"/>
        </w:rPr>
        <w:t xml:space="preserve">Usvajanje Godišnjeg izvještaja o izvršenju financijskog plana za 2024. godinu, </w:t>
      </w:r>
    </w:p>
    <w:p w14:paraId="4D2A58C4" w14:textId="77777777" w:rsidR="008750C7" w:rsidRPr="00660B78" w:rsidRDefault="008750C7" w:rsidP="008750C7">
      <w:pPr>
        <w:spacing w:after="0" w:line="256" w:lineRule="auto"/>
        <w:ind w:left="360"/>
        <w:jc w:val="both"/>
        <w:rPr>
          <w:rFonts w:ascii="Times New Roman" w:hAnsi="Times New Roman" w:cs="Times New Roman"/>
          <w:sz w:val="24"/>
          <w:szCs w:val="24"/>
        </w:rPr>
      </w:pPr>
    </w:p>
    <w:p w14:paraId="4CE62EA2" w14:textId="7E8852D5" w:rsidR="006800C6" w:rsidRPr="00660B78" w:rsidRDefault="00CF2D28" w:rsidP="006800C6">
      <w:pPr>
        <w:spacing w:after="0"/>
        <w:jc w:val="both"/>
        <w:rPr>
          <w:rFonts w:ascii="Times New Roman" w:hAnsi="Times New Roman" w:cs="Times New Roman"/>
          <w:sz w:val="24"/>
          <w:szCs w:val="24"/>
        </w:rPr>
      </w:pPr>
      <w:r w:rsidRPr="00660B78">
        <w:rPr>
          <w:rFonts w:ascii="Times New Roman" w:hAnsi="Times New Roman" w:cs="Times New Roman"/>
          <w:sz w:val="24"/>
          <w:szCs w:val="24"/>
        </w:rPr>
        <w:t xml:space="preserve">Predsjednik </w:t>
      </w:r>
      <w:r w:rsidR="00D57720" w:rsidRPr="00660B78">
        <w:rPr>
          <w:rFonts w:ascii="Times New Roman" w:hAnsi="Times New Roman" w:cs="Times New Roman"/>
          <w:sz w:val="24"/>
          <w:szCs w:val="24"/>
        </w:rPr>
        <w:t>U</w:t>
      </w:r>
      <w:r w:rsidRPr="00660B78">
        <w:rPr>
          <w:rFonts w:ascii="Times New Roman" w:hAnsi="Times New Roman" w:cs="Times New Roman"/>
          <w:sz w:val="24"/>
          <w:szCs w:val="24"/>
        </w:rPr>
        <w:t>pravnog vijeća otvara sljedeću točku dnevnog reda</w:t>
      </w:r>
      <w:r w:rsidR="008750C7" w:rsidRPr="00660B78">
        <w:rPr>
          <w:rFonts w:ascii="Times New Roman" w:hAnsi="Times New Roman" w:cs="Times New Roman"/>
          <w:sz w:val="24"/>
          <w:szCs w:val="24"/>
        </w:rPr>
        <w:t xml:space="preserve">: Usvajanje Godišnjeg izvještaja o izvršenju financijskog plana za 2024. godinu. </w:t>
      </w:r>
      <w:r w:rsidR="004C672B" w:rsidRPr="00660B78">
        <w:rPr>
          <w:rFonts w:ascii="Times New Roman" w:hAnsi="Times New Roman" w:cs="Times New Roman"/>
          <w:sz w:val="24"/>
          <w:szCs w:val="24"/>
        </w:rPr>
        <w:t xml:space="preserve"> </w:t>
      </w:r>
      <w:r w:rsidR="00143B13" w:rsidRPr="00660B78">
        <w:rPr>
          <w:rFonts w:ascii="Times New Roman" w:hAnsi="Times New Roman" w:cs="Times New Roman"/>
          <w:sz w:val="24"/>
          <w:szCs w:val="24"/>
        </w:rPr>
        <w:t xml:space="preserve">Ravnatelj Razvojne agencije TINTL predstavlja </w:t>
      </w:r>
      <w:r w:rsidR="008750C7" w:rsidRPr="00660B78">
        <w:rPr>
          <w:rFonts w:ascii="Times New Roman" w:hAnsi="Times New Roman" w:cs="Times New Roman"/>
          <w:sz w:val="24"/>
          <w:szCs w:val="24"/>
        </w:rPr>
        <w:t>Godišnji izvještaj o izvršenju financijskog plana za 2024. godinu</w:t>
      </w:r>
      <w:r w:rsidR="00143B13" w:rsidRPr="00660B78">
        <w:rPr>
          <w:rFonts w:ascii="Times New Roman" w:hAnsi="Times New Roman" w:cs="Times New Roman"/>
          <w:sz w:val="24"/>
          <w:szCs w:val="24"/>
        </w:rPr>
        <w:t>, svi nazočni imaju svu potrebnu dokumentaciju</w:t>
      </w:r>
      <w:r w:rsidR="008750C7" w:rsidRPr="00660B78">
        <w:rPr>
          <w:rFonts w:ascii="Times New Roman" w:hAnsi="Times New Roman" w:cs="Times New Roman"/>
          <w:sz w:val="24"/>
          <w:szCs w:val="24"/>
        </w:rPr>
        <w:t xml:space="preserve">. Godišnje izvješće o izvršenju financijskog plana  za 2024. godinu </w:t>
      </w:r>
      <w:r w:rsidRPr="00660B78">
        <w:rPr>
          <w:rFonts w:ascii="Times New Roman" w:hAnsi="Times New Roman" w:cs="Times New Roman"/>
          <w:sz w:val="24"/>
          <w:szCs w:val="24"/>
        </w:rPr>
        <w:t xml:space="preserve"> jednoglasno </w:t>
      </w:r>
      <w:r w:rsidR="008750C7" w:rsidRPr="00660B78">
        <w:rPr>
          <w:rFonts w:ascii="Times New Roman" w:hAnsi="Times New Roman" w:cs="Times New Roman"/>
          <w:sz w:val="24"/>
          <w:szCs w:val="24"/>
        </w:rPr>
        <w:t xml:space="preserve">je </w:t>
      </w:r>
      <w:r w:rsidR="00F57319" w:rsidRPr="00660B78">
        <w:rPr>
          <w:rFonts w:ascii="Times New Roman" w:hAnsi="Times New Roman" w:cs="Times New Roman"/>
          <w:sz w:val="24"/>
          <w:szCs w:val="24"/>
        </w:rPr>
        <w:t>usvojeno</w:t>
      </w:r>
      <w:r w:rsidR="008750C7" w:rsidRPr="00660B78">
        <w:rPr>
          <w:rFonts w:ascii="Times New Roman" w:hAnsi="Times New Roman" w:cs="Times New Roman"/>
          <w:sz w:val="24"/>
          <w:szCs w:val="24"/>
        </w:rPr>
        <w:t xml:space="preserve">. </w:t>
      </w:r>
      <w:r w:rsidR="004C672B" w:rsidRPr="00660B78">
        <w:rPr>
          <w:rFonts w:ascii="Times New Roman" w:hAnsi="Times New Roman" w:cs="Times New Roman"/>
          <w:sz w:val="24"/>
          <w:szCs w:val="24"/>
        </w:rPr>
        <w:t xml:space="preserve"> </w:t>
      </w:r>
    </w:p>
    <w:p w14:paraId="70B1F436" w14:textId="77777777" w:rsidR="00684BF1" w:rsidRPr="00660B78" w:rsidRDefault="00684BF1" w:rsidP="006800C6">
      <w:pPr>
        <w:spacing w:after="0"/>
        <w:jc w:val="both"/>
        <w:rPr>
          <w:rFonts w:ascii="Times New Roman" w:hAnsi="Times New Roman" w:cs="Times New Roman"/>
          <w:sz w:val="24"/>
          <w:szCs w:val="24"/>
        </w:rPr>
      </w:pPr>
    </w:p>
    <w:p w14:paraId="54CFBEB0" w14:textId="77777777" w:rsidR="008750C7" w:rsidRPr="00660B78" w:rsidRDefault="00EA1D43" w:rsidP="008750C7">
      <w:p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Točka </w:t>
      </w:r>
      <w:r w:rsidR="002A5713" w:rsidRPr="00660B78">
        <w:rPr>
          <w:rFonts w:ascii="Times New Roman" w:hAnsi="Times New Roman" w:cs="Times New Roman"/>
          <w:sz w:val="24"/>
          <w:szCs w:val="24"/>
        </w:rPr>
        <w:t>3</w:t>
      </w:r>
      <w:r w:rsidRPr="00660B78">
        <w:rPr>
          <w:rFonts w:ascii="Times New Roman" w:hAnsi="Times New Roman" w:cs="Times New Roman"/>
          <w:sz w:val="24"/>
          <w:szCs w:val="24"/>
        </w:rPr>
        <w:t xml:space="preserve">: </w:t>
      </w:r>
      <w:r w:rsidR="008750C7" w:rsidRPr="00660B78">
        <w:rPr>
          <w:rFonts w:ascii="Times New Roman" w:hAnsi="Times New Roman" w:cs="Times New Roman"/>
          <w:sz w:val="24"/>
          <w:szCs w:val="24"/>
        </w:rPr>
        <w:t xml:space="preserve">Godišnje izvješće o radu Razvojne agencije TINTL za 2024. godinu, </w:t>
      </w:r>
    </w:p>
    <w:p w14:paraId="7E25E738" w14:textId="77777777" w:rsidR="00EA1D43" w:rsidRPr="00660B78" w:rsidRDefault="00EA1D43" w:rsidP="006800C6">
      <w:pPr>
        <w:spacing w:after="0"/>
        <w:jc w:val="both"/>
        <w:rPr>
          <w:rFonts w:ascii="Times New Roman" w:hAnsi="Times New Roman" w:cs="Times New Roman"/>
          <w:sz w:val="24"/>
          <w:szCs w:val="24"/>
        </w:rPr>
      </w:pPr>
    </w:p>
    <w:p w14:paraId="01C3DB36" w14:textId="3EA4E9C5" w:rsidR="008750C7" w:rsidRPr="00660B78" w:rsidRDefault="008750C7" w:rsidP="008750C7">
      <w:pPr>
        <w:spacing w:after="0"/>
        <w:jc w:val="both"/>
        <w:rPr>
          <w:rFonts w:ascii="Times New Roman" w:hAnsi="Times New Roman" w:cs="Times New Roman"/>
          <w:sz w:val="24"/>
          <w:szCs w:val="24"/>
        </w:rPr>
      </w:pPr>
      <w:r w:rsidRPr="00660B78">
        <w:rPr>
          <w:rFonts w:ascii="Times New Roman" w:hAnsi="Times New Roman" w:cs="Times New Roman"/>
          <w:sz w:val="24"/>
          <w:szCs w:val="24"/>
        </w:rPr>
        <w:t xml:space="preserve">Predsjednik </w:t>
      </w:r>
      <w:r w:rsidR="00D57720" w:rsidRPr="00660B78">
        <w:rPr>
          <w:rFonts w:ascii="Times New Roman" w:hAnsi="Times New Roman" w:cs="Times New Roman"/>
          <w:sz w:val="24"/>
          <w:szCs w:val="24"/>
        </w:rPr>
        <w:t>U</w:t>
      </w:r>
      <w:r w:rsidRPr="00660B78">
        <w:rPr>
          <w:rFonts w:ascii="Times New Roman" w:hAnsi="Times New Roman" w:cs="Times New Roman"/>
          <w:sz w:val="24"/>
          <w:szCs w:val="24"/>
        </w:rPr>
        <w:t>pravnog vijeća otvara sljedeću točku dnevnog reda: Godišnje izvješće o radu Razvojne agencije TINTL za 2024. godinu.  Ravnatelj Razvojne agencije TINTL predstavlja Godišnj</w:t>
      </w:r>
      <w:r w:rsidR="0063154D" w:rsidRPr="00660B78">
        <w:rPr>
          <w:rFonts w:ascii="Times New Roman" w:hAnsi="Times New Roman" w:cs="Times New Roman"/>
          <w:sz w:val="24"/>
          <w:szCs w:val="24"/>
        </w:rPr>
        <w:t xml:space="preserve">e izvješće o radu Razvojne agencije TINTL </w:t>
      </w:r>
      <w:r w:rsidRPr="00660B78">
        <w:rPr>
          <w:rFonts w:ascii="Times New Roman" w:hAnsi="Times New Roman" w:cs="Times New Roman"/>
          <w:sz w:val="24"/>
          <w:szCs w:val="24"/>
        </w:rPr>
        <w:t xml:space="preserve">za 2024. godinu, svi nazočni imaju svu potrebnu dokumentaciju. Godišnje izvješće o </w:t>
      </w:r>
      <w:r w:rsidR="0063154D" w:rsidRPr="00660B78">
        <w:rPr>
          <w:rFonts w:ascii="Times New Roman" w:hAnsi="Times New Roman" w:cs="Times New Roman"/>
          <w:sz w:val="24"/>
          <w:szCs w:val="24"/>
        </w:rPr>
        <w:t>radu Razvojne agencije TINTL</w:t>
      </w:r>
      <w:r w:rsidRPr="00660B78">
        <w:rPr>
          <w:rFonts w:ascii="Times New Roman" w:hAnsi="Times New Roman" w:cs="Times New Roman"/>
          <w:sz w:val="24"/>
          <w:szCs w:val="24"/>
        </w:rPr>
        <w:t xml:space="preserve">  za 2024. godinu  jednoglasno je </w:t>
      </w:r>
      <w:r w:rsidR="00301F0A" w:rsidRPr="00660B78">
        <w:rPr>
          <w:rFonts w:ascii="Times New Roman" w:hAnsi="Times New Roman" w:cs="Times New Roman"/>
          <w:sz w:val="24"/>
          <w:szCs w:val="24"/>
        </w:rPr>
        <w:t>usvojeno</w:t>
      </w:r>
      <w:r w:rsidRPr="00660B78">
        <w:rPr>
          <w:rFonts w:ascii="Times New Roman" w:hAnsi="Times New Roman" w:cs="Times New Roman"/>
          <w:sz w:val="24"/>
          <w:szCs w:val="24"/>
        </w:rPr>
        <w:t xml:space="preserve">.  </w:t>
      </w:r>
    </w:p>
    <w:p w14:paraId="7CD5AAF6" w14:textId="77777777" w:rsidR="008B4548" w:rsidRPr="00660B78" w:rsidRDefault="008B4548" w:rsidP="006800C6">
      <w:pPr>
        <w:spacing w:after="0"/>
        <w:jc w:val="both"/>
        <w:rPr>
          <w:rFonts w:ascii="Times New Roman" w:hAnsi="Times New Roman" w:cs="Times New Roman"/>
          <w:sz w:val="24"/>
          <w:szCs w:val="24"/>
        </w:rPr>
      </w:pPr>
    </w:p>
    <w:p w14:paraId="1E8FB0EC" w14:textId="77777777" w:rsidR="008750C7" w:rsidRPr="00660B78" w:rsidRDefault="003B63A9" w:rsidP="003C4304">
      <w:p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Točka </w:t>
      </w:r>
      <w:r w:rsidR="002A5713" w:rsidRPr="00660B78">
        <w:rPr>
          <w:rFonts w:ascii="Times New Roman" w:hAnsi="Times New Roman" w:cs="Times New Roman"/>
          <w:sz w:val="24"/>
          <w:szCs w:val="24"/>
        </w:rPr>
        <w:t>4</w:t>
      </w:r>
      <w:r w:rsidRPr="00660B78">
        <w:rPr>
          <w:rFonts w:ascii="Times New Roman" w:hAnsi="Times New Roman" w:cs="Times New Roman"/>
          <w:sz w:val="24"/>
          <w:szCs w:val="24"/>
        </w:rPr>
        <w:t xml:space="preserve">: </w:t>
      </w:r>
      <w:r w:rsidR="008750C7" w:rsidRPr="00660B78">
        <w:rPr>
          <w:rFonts w:ascii="Times New Roman" w:hAnsi="Times New Roman" w:cs="Times New Roman"/>
          <w:sz w:val="24"/>
          <w:szCs w:val="24"/>
        </w:rPr>
        <w:t xml:space="preserve">Godišnje financijsko izvješće Razvojne agencije TINTL za 2024. godinu, </w:t>
      </w:r>
    </w:p>
    <w:p w14:paraId="644ACB53" w14:textId="77777777" w:rsidR="003C4304" w:rsidRPr="00660B78" w:rsidRDefault="003C4304" w:rsidP="003C4304">
      <w:pPr>
        <w:spacing w:after="0" w:line="256" w:lineRule="auto"/>
        <w:jc w:val="both"/>
        <w:rPr>
          <w:rFonts w:ascii="Times New Roman" w:hAnsi="Times New Roman" w:cs="Times New Roman"/>
          <w:sz w:val="24"/>
          <w:szCs w:val="24"/>
        </w:rPr>
      </w:pPr>
    </w:p>
    <w:p w14:paraId="074A74DE" w14:textId="35C1B18B" w:rsidR="003C4304" w:rsidRPr="00660B78" w:rsidRDefault="003C4304" w:rsidP="003C4304">
      <w:pPr>
        <w:jc w:val="both"/>
        <w:rPr>
          <w:rFonts w:ascii="Times New Roman" w:hAnsi="Times New Roman" w:cs="Times New Roman"/>
          <w:b/>
          <w:bCs/>
          <w:sz w:val="24"/>
          <w:szCs w:val="24"/>
        </w:rPr>
      </w:pPr>
      <w:r w:rsidRPr="00660B78">
        <w:rPr>
          <w:rFonts w:ascii="Times New Roman" w:hAnsi="Times New Roman" w:cs="Times New Roman"/>
          <w:sz w:val="24"/>
          <w:szCs w:val="24"/>
        </w:rPr>
        <w:t>Predsjednik Upravnog vijeća otvara četvrtu točku dnevnog reda, te daje riječ ravnatelju Razvojne agencije TINTL. Ravnatelj je u okviru predmetne točke  dodatno izložio i pojasnio Godišnje financijsko izvješće Razvojne agencije TINTL za 2024. godinu, Predsjednik Upravnog vijeća daje predmetnu točku dnevnog reda na raspravu. Rasprave nije bilo. Upravno vijeće jednoglasno je usvojilo Godišnje financijsko izvješće Razvojne agencije TINTL za 2024. godinu.</w:t>
      </w:r>
    </w:p>
    <w:p w14:paraId="240C7931" w14:textId="77777777" w:rsidR="003C4304" w:rsidRPr="00660B78" w:rsidRDefault="003C4304" w:rsidP="003C4304">
      <w:pPr>
        <w:spacing w:after="0" w:line="256" w:lineRule="auto"/>
        <w:jc w:val="both"/>
        <w:rPr>
          <w:rFonts w:ascii="Times New Roman" w:hAnsi="Times New Roman" w:cs="Times New Roman"/>
          <w:sz w:val="24"/>
          <w:szCs w:val="24"/>
        </w:rPr>
      </w:pPr>
    </w:p>
    <w:p w14:paraId="09831E96" w14:textId="5DFA3273" w:rsidR="008750C7" w:rsidRPr="00660B78" w:rsidRDefault="003C4304" w:rsidP="003C4304">
      <w:pPr>
        <w:spacing w:after="0" w:line="256" w:lineRule="auto"/>
        <w:jc w:val="both"/>
        <w:rPr>
          <w:rFonts w:ascii="Times New Roman" w:hAnsi="Times New Roman" w:cs="Times New Roman"/>
          <w:sz w:val="24"/>
          <w:szCs w:val="24"/>
        </w:rPr>
      </w:pPr>
      <w:r w:rsidRPr="00660B78">
        <w:rPr>
          <w:rFonts w:ascii="Times New Roman" w:hAnsi="Times New Roman" w:cs="Times New Roman"/>
          <w:sz w:val="24"/>
          <w:szCs w:val="24"/>
        </w:rPr>
        <w:t xml:space="preserve">Točka 5. </w:t>
      </w:r>
      <w:r w:rsidR="008750C7" w:rsidRPr="00660B78">
        <w:rPr>
          <w:rFonts w:ascii="Times New Roman" w:hAnsi="Times New Roman" w:cs="Times New Roman"/>
          <w:sz w:val="24"/>
          <w:szCs w:val="24"/>
        </w:rPr>
        <w:t xml:space="preserve">Rasprava na temu izmjena Statuta RA TINTL, </w:t>
      </w:r>
    </w:p>
    <w:p w14:paraId="11CECE6F" w14:textId="77777777" w:rsidR="008750C7" w:rsidRPr="00660B78" w:rsidRDefault="008750C7" w:rsidP="006800C6">
      <w:pPr>
        <w:spacing w:after="0"/>
        <w:jc w:val="both"/>
        <w:rPr>
          <w:rFonts w:ascii="Times New Roman" w:hAnsi="Times New Roman" w:cs="Times New Roman"/>
          <w:sz w:val="24"/>
          <w:szCs w:val="24"/>
        </w:rPr>
      </w:pPr>
    </w:p>
    <w:p w14:paraId="11AD5494" w14:textId="7B84449F" w:rsidR="00DE092E" w:rsidRPr="00660B78" w:rsidRDefault="00B407C6" w:rsidP="006800C6">
      <w:pPr>
        <w:spacing w:after="0"/>
        <w:jc w:val="both"/>
        <w:rPr>
          <w:rFonts w:ascii="Times New Roman" w:hAnsi="Times New Roman" w:cs="Times New Roman"/>
          <w:sz w:val="24"/>
          <w:szCs w:val="24"/>
        </w:rPr>
      </w:pPr>
      <w:r w:rsidRPr="00660B78">
        <w:rPr>
          <w:rFonts w:ascii="Times New Roman" w:hAnsi="Times New Roman" w:cs="Times New Roman"/>
          <w:sz w:val="24"/>
          <w:szCs w:val="24"/>
        </w:rPr>
        <w:t>Ravnatelj Razvojne agencije TINTL izvijestio je članove Upravnog vijeća da je Općina Tordinci izrazila zainteresiranost za ulazak u Razvojnu agenciju TINTL kao član vlasničke strukture</w:t>
      </w:r>
      <w:r w:rsidR="00DE092E" w:rsidRPr="00660B78">
        <w:rPr>
          <w:rFonts w:ascii="Times New Roman" w:hAnsi="Times New Roman" w:cs="Times New Roman"/>
          <w:sz w:val="24"/>
          <w:szCs w:val="24"/>
        </w:rPr>
        <w:t>, te je dostavila Odluku o iskazu interesa</w:t>
      </w:r>
      <w:r w:rsidRPr="00660B78">
        <w:rPr>
          <w:rFonts w:ascii="Times New Roman" w:hAnsi="Times New Roman" w:cs="Times New Roman"/>
          <w:sz w:val="24"/>
          <w:szCs w:val="24"/>
        </w:rPr>
        <w:t xml:space="preserve"> </w:t>
      </w:r>
      <w:r w:rsidR="00DE092E" w:rsidRPr="00660B78">
        <w:rPr>
          <w:rFonts w:ascii="Times New Roman" w:hAnsi="Times New Roman" w:cs="Times New Roman"/>
          <w:sz w:val="24"/>
          <w:szCs w:val="24"/>
        </w:rPr>
        <w:t>Općinskog vijeća Općine Tordinci, čime isto potvrđuje</w:t>
      </w:r>
      <w:r w:rsidR="00F27B4D" w:rsidRPr="00660B78">
        <w:rPr>
          <w:rFonts w:ascii="Times New Roman" w:hAnsi="Times New Roman" w:cs="Times New Roman"/>
          <w:sz w:val="24"/>
          <w:szCs w:val="24"/>
        </w:rPr>
        <w:t xml:space="preserve"> i njihovo Općinsko vijeće</w:t>
      </w:r>
      <w:r w:rsidR="00DE092E" w:rsidRPr="00660B78">
        <w:rPr>
          <w:rFonts w:ascii="Times New Roman" w:hAnsi="Times New Roman" w:cs="Times New Roman"/>
          <w:sz w:val="24"/>
          <w:szCs w:val="24"/>
        </w:rPr>
        <w:t>.</w:t>
      </w:r>
    </w:p>
    <w:p w14:paraId="2748B873" w14:textId="77777777" w:rsidR="00DE092E" w:rsidRPr="00660B78" w:rsidRDefault="00DE092E" w:rsidP="006800C6">
      <w:pPr>
        <w:spacing w:after="0"/>
        <w:jc w:val="both"/>
        <w:rPr>
          <w:rFonts w:ascii="Times New Roman" w:hAnsi="Times New Roman" w:cs="Times New Roman"/>
          <w:sz w:val="24"/>
          <w:szCs w:val="24"/>
        </w:rPr>
      </w:pPr>
    </w:p>
    <w:p w14:paraId="2DB9B757" w14:textId="526B8D6F" w:rsidR="00F2449F" w:rsidRPr="00660B78" w:rsidRDefault="00B407C6" w:rsidP="006800C6">
      <w:pPr>
        <w:spacing w:after="0"/>
        <w:jc w:val="both"/>
        <w:rPr>
          <w:rFonts w:ascii="Times New Roman" w:hAnsi="Times New Roman" w:cs="Times New Roman"/>
          <w:sz w:val="24"/>
          <w:szCs w:val="24"/>
        </w:rPr>
      </w:pPr>
      <w:r w:rsidRPr="00660B78">
        <w:rPr>
          <w:rFonts w:ascii="Times New Roman" w:hAnsi="Times New Roman" w:cs="Times New Roman"/>
          <w:sz w:val="24"/>
          <w:szCs w:val="24"/>
        </w:rPr>
        <w:lastRenderedPageBreak/>
        <w:t>Podsjetio je kako je suradnja s Općinom Tordinci već ranije uspostavljena,</w:t>
      </w:r>
      <w:r w:rsidR="00F27B4D" w:rsidRPr="00660B78">
        <w:rPr>
          <w:rFonts w:ascii="Times New Roman" w:hAnsi="Times New Roman" w:cs="Times New Roman"/>
          <w:sz w:val="24"/>
          <w:szCs w:val="24"/>
        </w:rPr>
        <w:t xml:space="preserve"> kroz pružanje vanjskih usluga,</w:t>
      </w:r>
      <w:r w:rsidRPr="00660B78">
        <w:rPr>
          <w:rFonts w:ascii="Times New Roman" w:hAnsi="Times New Roman" w:cs="Times New Roman"/>
          <w:sz w:val="24"/>
          <w:szCs w:val="24"/>
        </w:rPr>
        <w:t xml:space="preserve"> te smatra kako bi formalizacija odnosa kroz </w:t>
      </w:r>
      <w:r w:rsidR="00F27B4D" w:rsidRPr="00660B78">
        <w:rPr>
          <w:rFonts w:ascii="Times New Roman" w:hAnsi="Times New Roman" w:cs="Times New Roman"/>
          <w:sz w:val="24"/>
          <w:szCs w:val="24"/>
        </w:rPr>
        <w:t>ulazak u vlasničku strukturu</w:t>
      </w:r>
      <w:r w:rsidRPr="00660B78">
        <w:rPr>
          <w:rFonts w:ascii="Times New Roman" w:hAnsi="Times New Roman" w:cs="Times New Roman"/>
          <w:sz w:val="24"/>
          <w:szCs w:val="24"/>
        </w:rPr>
        <w:t xml:space="preserve"> bila korak naprijed za obje strane. Rasprava po ovoj točki bila je kratka, a prijedlog o prihvaćanju Općine Tordinci u vlasničku strukturu Razvojne agencije TINTL jednoglasno je </w:t>
      </w:r>
      <w:r w:rsidR="00F2449F" w:rsidRPr="00660B78">
        <w:rPr>
          <w:rFonts w:ascii="Times New Roman" w:hAnsi="Times New Roman" w:cs="Times New Roman"/>
          <w:sz w:val="24"/>
          <w:szCs w:val="24"/>
        </w:rPr>
        <w:t>podržan</w:t>
      </w:r>
      <w:r w:rsidRPr="00660B78">
        <w:rPr>
          <w:rFonts w:ascii="Times New Roman" w:hAnsi="Times New Roman" w:cs="Times New Roman"/>
          <w:sz w:val="24"/>
          <w:szCs w:val="24"/>
        </w:rPr>
        <w:t xml:space="preserve">. </w:t>
      </w:r>
      <w:r w:rsidR="00F2449F" w:rsidRPr="00660B78">
        <w:rPr>
          <w:rFonts w:ascii="Times New Roman" w:hAnsi="Times New Roman" w:cs="Times New Roman"/>
          <w:sz w:val="24"/>
          <w:szCs w:val="24"/>
        </w:rPr>
        <w:t xml:space="preserve">Također, s obzirom na potrebne izmjene Statuta u slučaju ulaska Općine Tordinci u vlasničku strukturu, na glasanje je dan i prijedlog nacrta novog Statuta. Isti nacrt je jednoglasno usvojen, te će se svim </w:t>
      </w:r>
      <w:r w:rsidR="00F2449F" w:rsidRPr="00660B78">
        <w:rPr>
          <w:rFonts w:ascii="Times New Roman" w:hAnsi="Times New Roman" w:cs="Times New Roman"/>
          <w:sz w:val="24"/>
          <w:szCs w:val="24"/>
        </w:rPr>
        <w:t>jedinic</w:t>
      </w:r>
      <w:r w:rsidR="00F2449F" w:rsidRPr="00660B78">
        <w:rPr>
          <w:rFonts w:ascii="Times New Roman" w:hAnsi="Times New Roman" w:cs="Times New Roman"/>
          <w:sz w:val="24"/>
          <w:szCs w:val="24"/>
        </w:rPr>
        <w:t>ama</w:t>
      </w:r>
      <w:r w:rsidR="00F2449F" w:rsidRPr="00660B78">
        <w:rPr>
          <w:rFonts w:ascii="Times New Roman" w:hAnsi="Times New Roman" w:cs="Times New Roman"/>
          <w:sz w:val="24"/>
          <w:szCs w:val="24"/>
        </w:rPr>
        <w:t xml:space="preserve"> lokalne samouprave – osnivači</w:t>
      </w:r>
      <w:r w:rsidR="00F2449F" w:rsidRPr="00660B78">
        <w:rPr>
          <w:rFonts w:ascii="Times New Roman" w:hAnsi="Times New Roman" w:cs="Times New Roman"/>
          <w:sz w:val="24"/>
          <w:szCs w:val="24"/>
        </w:rPr>
        <w:t>ma</w:t>
      </w:r>
      <w:r w:rsidR="00F2449F" w:rsidRPr="00660B78">
        <w:rPr>
          <w:rFonts w:ascii="Times New Roman" w:hAnsi="Times New Roman" w:cs="Times New Roman"/>
          <w:sz w:val="24"/>
          <w:szCs w:val="24"/>
        </w:rPr>
        <w:t xml:space="preserve"> Razvojne agencije TINTL</w:t>
      </w:r>
      <w:r w:rsidR="00F2449F" w:rsidRPr="00660B78">
        <w:rPr>
          <w:rFonts w:ascii="Times New Roman" w:hAnsi="Times New Roman" w:cs="Times New Roman"/>
          <w:sz w:val="24"/>
          <w:szCs w:val="24"/>
        </w:rPr>
        <w:t xml:space="preserve">, uputiti zamolba za davanje suglasnosti </w:t>
      </w:r>
      <w:r w:rsidR="00F2449F" w:rsidRPr="00660B78">
        <w:rPr>
          <w:rFonts w:ascii="Times New Roman" w:hAnsi="Times New Roman" w:cs="Times New Roman"/>
          <w:sz w:val="24"/>
          <w:szCs w:val="24"/>
        </w:rPr>
        <w:t>za ulazak Općine Tordinci u vlasničku strukturu Agencije</w:t>
      </w:r>
      <w:r w:rsidR="00F2449F" w:rsidRPr="00660B78">
        <w:rPr>
          <w:rFonts w:ascii="Times New Roman" w:hAnsi="Times New Roman" w:cs="Times New Roman"/>
          <w:sz w:val="24"/>
          <w:szCs w:val="24"/>
        </w:rPr>
        <w:t xml:space="preserve"> te za davanje suglasnosti na usvojeni nacrt novog Statuta Razvojne agencije TINTL.</w:t>
      </w:r>
    </w:p>
    <w:p w14:paraId="24270371" w14:textId="77777777" w:rsidR="003C4304" w:rsidRPr="00660B78" w:rsidRDefault="003C4304" w:rsidP="006800C6">
      <w:pPr>
        <w:spacing w:after="0"/>
        <w:jc w:val="both"/>
        <w:rPr>
          <w:rFonts w:ascii="Times New Roman" w:hAnsi="Times New Roman" w:cs="Times New Roman"/>
          <w:sz w:val="24"/>
          <w:szCs w:val="24"/>
        </w:rPr>
      </w:pPr>
    </w:p>
    <w:p w14:paraId="7C8BC79C" w14:textId="1A1060B8" w:rsidR="008B4548" w:rsidRPr="00660B78" w:rsidRDefault="003C4304" w:rsidP="006800C6">
      <w:pPr>
        <w:spacing w:after="0"/>
        <w:jc w:val="both"/>
        <w:rPr>
          <w:rFonts w:ascii="Times New Roman" w:hAnsi="Times New Roman" w:cs="Times New Roman"/>
          <w:sz w:val="24"/>
          <w:szCs w:val="24"/>
        </w:rPr>
      </w:pPr>
      <w:r w:rsidRPr="00660B78">
        <w:rPr>
          <w:rFonts w:ascii="Times New Roman" w:hAnsi="Times New Roman" w:cs="Times New Roman"/>
          <w:sz w:val="24"/>
          <w:szCs w:val="24"/>
        </w:rPr>
        <w:t xml:space="preserve">Točka 6: </w:t>
      </w:r>
      <w:r w:rsidR="003B63A9" w:rsidRPr="00660B78">
        <w:rPr>
          <w:rFonts w:ascii="Times New Roman" w:hAnsi="Times New Roman" w:cs="Times New Roman"/>
          <w:sz w:val="24"/>
          <w:szCs w:val="24"/>
        </w:rPr>
        <w:t>Razno.</w:t>
      </w:r>
    </w:p>
    <w:p w14:paraId="25A06531" w14:textId="77777777" w:rsidR="003B63A9" w:rsidRPr="00660B78" w:rsidRDefault="003B63A9" w:rsidP="006800C6">
      <w:pPr>
        <w:spacing w:after="0"/>
        <w:jc w:val="both"/>
        <w:rPr>
          <w:rFonts w:ascii="Times New Roman" w:hAnsi="Times New Roman" w:cs="Times New Roman"/>
          <w:sz w:val="24"/>
          <w:szCs w:val="24"/>
        </w:rPr>
      </w:pPr>
    </w:p>
    <w:p w14:paraId="1FDB2870" w14:textId="64BCD5C4" w:rsidR="00AB2375" w:rsidRPr="00660B78" w:rsidRDefault="00AB2375" w:rsidP="006800C6">
      <w:pPr>
        <w:spacing w:after="0"/>
        <w:jc w:val="both"/>
        <w:rPr>
          <w:rFonts w:ascii="Times New Roman" w:hAnsi="Times New Roman" w:cs="Times New Roman"/>
          <w:sz w:val="24"/>
          <w:szCs w:val="24"/>
        </w:rPr>
      </w:pPr>
      <w:r w:rsidRPr="00660B78">
        <w:rPr>
          <w:rFonts w:ascii="Times New Roman" w:hAnsi="Times New Roman" w:cs="Times New Roman"/>
          <w:sz w:val="24"/>
          <w:szCs w:val="24"/>
        </w:rPr>
        <w:t xml:space="preserve">Predsjednik Upravnog vijeća otvara </w:t>
      </w:r>
      <w:r w:rsidR="003B63A9" w:rsidRPr="00660B78">
        <w:rPr>
          <w:rFonts w:ascii="Times New Roman" w:hAnsi="Times New Roman" w:cs="Times New Roman"/>
          <w:sz w:val="24"/>
          <w:szCs w:val="24"/>
        </w:rPr>
        <w:t>zadnju</w:t>
      </w:r>
      <w:r w:rsidRPr="00660B78">
        <w:rPr>
          <w:rFonts w:ascii="Times New Roman" w:hAnsi="Times New Roman" w:cs="Times New Roman"/>
          <w:sz w:val="24"/>
          <w:szCs w:val="24"/>
        </w:rPr>
        <w:t xml:space="preserve"> točku dnevnog reda. Pod predmetnom točkom nije bilo pitanja, niti prijedloga, te je predsjednik Upravnog vijeća pozdravio sve nazočne, zahvalio im se na dolasku te zaključio 2</w:t>
      </w:r>
      <w:r w:rsidR="003C4304" w:rsidRPr="00660B78">
        <w:rPr>
          <w:rFonts w:ascii="Times New Roman" w:hAnsi="Times New Roman" w:cs="Times New Roman"/>
          <w:sz w:val="24"/>
          <w:szCs w:val="24"/>
        </w:rPr>
        <w:t>7</w:t>
      </w:r>
      <w:r w:rsidR="00E5241B" w:rsidRPr="00660B78">
        <w:rPr>
          <w:rFonts w:ascii="Times New Roman" w:hAnsi="Times New Roman" w:cs="Times New Roman"/>
          <w:sz w:val="24"/>
          <w:szCs w:val="24"/>
        </w:rPr>
        <w:t>.</w:t>
      </w:r>
      <w:r w:rsidRPr="00660B78">
        <w:rPr>
          <w:rFonts w:ascii="Times New Roman" w:hAnsi="Times New Roman" w:cs="Times New Roman"/>
          <w:sz w:val="24"/>
          <w:szCs w:val="24"/>
        </w:rPr>
        <w:t xml:space="preserve"> sjednicu Upravnog vijeća Razvojne agencije TINTL.</w:t>
      </w:r>
    </w:p>
    <w:p w14:paraId="72FC150A" w14:textId="77777777" w:rsidR="00FA5D80" w:rsidRPr="00660B78" w:rsidRDefault="00FA5D80" w:rsidP="00C943ED">
      <w:pPr>
        <w:spacing w:after="0"/>
        <w:jc w:val="both"/>
        <w:rPr>
          <w:rFonts w:ascii="Times New Roman" w:hAnsi="Times New Roman" w:cs="Times New Roman"/>
          <w:sz w:val="24"/>
          <w:szCs w:val="24"/>
        </w:rPr>
      </w:pPr>
    </w:p>
    <w:p w14:paraId="40C81692" w14:textId="39092277" w:rsidR="00006C24" w:rsidRPr="00660B78" w:rsidRDefault="00006C24" w:rsidP="00C943ED">
      <w:pPr>
        <w:spacing w:after="0"/>
        <w:jc w:val="both"/>
        <w:rPr>
          <w:rFonts w:ascii="Times New Roman" w:hAnsi="Times New Roman" w:cs="Times New Roman"/>
          <w:sz w:val="24"/>
          <w:szCs w:val="24"/>
        </w:rPr>
      </w:pPr>
      <w:r w:rsidRPr="00660B78">
        <w:rPr>
          <w:rFonts w:ascii="Times New Roman" w:hAnsi="Times New Roman" w:cs="Times New Roman"/>
          <w:sz w:val="24"/>
          <w:szCs w:val="24"/>
        </w:rPr>
        <w:t xml:space="preserve">Sastanak Upravnog vijeća je završio u </w:t>
      </w:r>
      <w:r w:rsidR="003C4304" w:rsidRPr="00660B78">
        <w:rPr>
          <w:rFonts w:ascii="Times New Roman" w:hAnsi="Times New Roman" w:cs="Times New Roman"/>
          <w:sz w:val="24"/>
          <w:szCs w:val="24"/>
        </w:rPr>
        <w:t>11:15</w:t>
      </w:r>
      <w:r w:rsidRPr="00660B78">
        <w:rPr>
          <w:rFonts w:ascii="Times New Roman" w:hAnsi="Times New Roman" w:cs="Times New Roman"/>
          <w:sz w:val="24"/>
          <w:szCs w:val="24"/>
        </w:rPr>
        <w:t xml:space="preserve"> sati.</w:t>
      </w:r>
    </w:p>
    <w:p w14:paraId="494CAF86" w14:textId="77777777" w:rsidR="00006C24" w:rsidRPr="00660B78" w:rsidRDefault="00006C24" w:rsidP="00C943ED">
      <w:pPr>
        <w:spacing w:after="0"/>
        <w:jc w:val="both"/>
        <w:rPr>
          <w:rFonts w:ascii="Times New Roman" w:hAnsi="Times New Roman" w:cs="Times New Roman"/>
          <w:sz w:val="28"/>
          <w:szCs w:val="28"/>
        </w:rPr>
      </w:pPr>
    </w:p>
    <w:p w14:paraId="6A8DE4AC" w14:textId="77777777" w:rsidR="00EF11CB" w:rsidRPr="00660B78" w:rsidRDefault="00EF11CB" w:rsidP="00C943ED">
      <w:pPr>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498"/>
        <w:gridCol w:w="4528"/>
      </w:tblGrid>
      <w:tr w:rsidR="009113E7" w:rsidRPr="00FA5D80" w14:paraId="4A90E420" w14:textId="77777777" w:rsidTr="009113E7">
        <w:tc>
          <w:tcPr>
            <w:tcW w:w="4498" w:type="dxa"/>
            <w:shd w:val="clear" w:color="auto" w:fill="auto"/>
          </w:tcPr>
          <w:p w14:paraId="172CE069" w14:textId="77777777" w:rsidR="009113E7" w:rsidRPr="00660B78" w:rsidRDefault="009113E7"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 xml:space="preserve">Zapisnik je sastavio:                                                                   </w:t>
            </w:r>
          </w:p>
          <w:p w14:paraId="2FA9E8F3" w14:textId="77777777" w:rsidR="009113E7" w:rsidRPr="00660B78" w:rsidRDefault="009113E7" w:rsidP="00DF2CC3">
            <w:pPr>
              <w:spacing w:line="360" w:lineRule="auto"/>
              <w:contextualSpacing/>
              <w:jc w:val="both"/>
              <w:rPr>
                <w:rFonts w:ascii="Times New Roman" w:hAnsi="Times New Roman"/>
                <w:sz w:val="24"/>
                <w:szCs w:val="24"/>
              </w:rPr>
            </w:pPr>
          </w:p>
          <w:p w14:paraId="245A6CB9" w14:textId="77777777" w:rsidR="009113E7" w:rsidRPr="00660B78" w:rsidRDefault="009113E7"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______________________</w:t>
            </w:r>
          </w:p>
          <w:p w14:paraId="7EE63AA2" w14:textId="50FA1750" w:rsidR="008C49A9" w:rsidRPr="00660B78" w:rsidRDefault="00FF088A" w:rsidP="008C49A9">
            <w:pPr>
              <w:spacing w:line="360" w:lineRule="auto"/>
              <w:contextualSpacing/>
              <w:jc w:val="both"/>
              <w:rPr>
                <w:rFonts w:ascii="Times New Roman" w:hAnsi="Times New Roman"/>
                <w:sz w:val="24"/>
                <w:szCs w:val="24"/>
              </w:rPr>
            </w:pPr>
            <w:r w:rsidRPr="00660B78">
              <w:rPr>
                <w:rFonts w:ascii="Times New Roman" w:hAnsi="Times New Roman"/>
                <w:sz w:val="24"/>
                <w:szCs w:val="24"/>
              </w:rPr>
              <w:t>Albert Varga,</w:t>
            </w:r>
          </w:p>
          <w:p w14:paraId="16319B72" w14:textId="5837D321" w:rsidR="00431946" w:rsidRPr="00660B78" w:rsidRDefault="00FF088A"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 xml:space="preserve">Ravnatelj </w:t>
            </w:r>
            <w:r w:rsidR="00431946" w:rsidRPr="00660B78">
              <w:rPr>
                <w:rFonts w:ascii="Times New Roman" w:hAnsi="Times New Roman"/>
                <w:sz w:val="24"/>
                <w:szCs w:val="24"/>
              </w:rPr>
              <w:t xml:space="preserve">Razvojne </w:t>
            </w:r>
          </w:p>
          <w:p w14:paraId="3C09C2C2" w14:textId="06F593BE" w:rsidR="009113E7" w:rsidRPr="00660B78" w:rsidRDefault="00431946"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Agencije TINTL</w:t>
            </w:r>
          </w:p>
          <w:p w14:paraId="483C233A" w14:textId="77777777" w:rsidR="009113E7" w:rsidRPr="00660B78" w:rsidRDefault="009113E7" w:rsidP="008C49A9">
            <w:pPr>
              <w:spacing w:line="360" w:lineRule="auto"/>
              <w:contextualSpacing/>
              <w:jc w:val="both"/>
              <w:rPr>
                <w:rFonts w:ascii="Times New Roman" w:hAnsi="Times New Roman"/>
                <w:sz w:val="24"/>
                <w:szCs w:val="24"/>
              </w:rPr>
            </w:pPr>
          </w:p>
        </w:tc>
        <w:tc>
          <w:tcPr>
            <w:tcW w:w="4528" w:type="dxa"/>
            <w:shd w:val="clear" w:color="auto" w:fill="auto"/>
          </w:tcPr>
          <w:p w14:paraId="46204595" w14:textId="77777777" w:rsidR="009113E7" w:rsidRPr="00660B78" w:rsidRDefault="009113E7"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Zapisnik ovjerava:</w:t>
            </w:r>
          </w:p>
          <w:p w14:paraId="5F1A32FA" w14:textId="77777777" w:rsidR="009113E7" w:rsidRPr="00660B78" w:rsidRDefault="009113E7" w:rsidP="00DF2CC3">
            <w:pPr>
              <w:spacing w:line="360" w:lineRule="auto"/>
              <w:contextualSpacing/>
              <w:jc w:val="both"/>
              <w:rPr>
                <w:rFonts w:ascii="Times New Roman" w:hAnsi="Times New Roman"/>
                <w:sz w:val="24"/>
                <w:szCs w:val="24"/>
              </w:rPr>
            </w:pPr>
          </w:p>
          <w:p w14:paraId="0B229676" w14:textId="77777777" w:rsidR="009113E7" w:rsidRPr="00660B78" w:rsidRDefault="009113E7"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 xml:space="preserve">_________________________                                     </w:t>
            </w:r>
          </w:p>
          <w:p w14:paraId="48F2E716" w14:textId="794DA00B" w:rsidR="009113E7" w:rsidRPr="00660B78" w:rsidRDefault="00FF088A"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Zoran Palijan</w:t>
            </w:r>
            <w:r w:rsidR="009113E7" w:rsidRPr="00660B78">
              <w:rPr>
                <w:rFonts w:ascii="Times New Roman" w:hAnsi="Times New Roman"/>
                <w:sz w:val="24"/>
                <w:szCs w:val="24"/>
              </w:rPr>
              <w:t>,</w:t>
            </w:r>
          </w:p>
          <w:p w14:paraId="29981601" w14:textId="77777777" w:rsidR="009113E7" w:rsidRPr="00FA5D80" w:rsidRDefault="009113E7" w:rsidP="00DF2CC3">
            <w:pPr>
              <w:spacing w:line="360" w:lineRule="auto"/>
              <w:contextualSpacing/>
              <w:jc w:val="both"/>
              <w:rPr>
                <w:rFonts w:ascii="Times New Roman" w:hAnsi="Times New Roman"/>
                <w:sz w:val="24"/>
                <w:szCs w:val="24"/>
              </w:rPr>
            </w:pPr>
            <w:r w:rsidRPr="00660B78">
              <w:rPr>
                <w:rFonts w:ascii="Times New Roman" w:hAnsi="Times New Roman"/>
                <w:sz w:val="24"/>
                <w:szCs w:val="24"/>
              </w:rPr>
              <w:t>Predsjednik Upravnog vijeća Razvojne Agencije TINTL</w:t>
            </w:r>
          </w:p>
        </w:tc>
      </w:tr>
    </w:tbl>
    <w:p w14:paraId="5E26CAEC" w14:textId="77777777" w:rsidR="009113E7" w:rsidRPr="00FA5D80" w:rsidRDefault="009113E7" w:rsidP="00C943ED">
      <w:pPr>
        <w:spacing w:after="0"/>
        <w:jc w:val="both"/>
        <w:rPr>
          <w:rFonts w:ascii="Times New Roman" w:hAnsi="Times New Roman" w:cs="Times New Roman"/>
          <w:sz w:val="28"/>
          <w:szCs w:val="28"/>
        </w:rPr>
      </w:pPr>
    </w:p>
    <w:sectPr w:rsidR="009113E7" w:rsidRPr="00FA5D8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43B87" w14:textId="77777777" w:rsidR="00DC7920" w:rsidRDefault="00DC7920" w:rsidP="00F354FD">
      <w:pPr>
        <w:spacing w:after="0" w:line="240" w:lineRule="auto"/>
      </w:pPr>
      <w:r>
        <w:separator/>
      </w:r>
    </w:p>
  </w:endnote>
  <w:endnote w:type="continuationSeparator" w:id="0">
    <w:p w14:paraId="3D36723A" w14:textId="77777777" w:rsidR="00DC7920" w:rsidRDefault="00DC7920" w:rsidP="00F3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E7C88" w14:textId="77777777"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Razvojna agencija TINTL</w:t>
    </w:r>
  </w:p>
  <w:p w14:paraId="7FFC46DE" w14:textId="77777777"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Antuna Gustava Matoša 2, 32249 Tovarnik</w:t>
    </w:r>
  </w:p>
  <w:p w14:paraId="0C37AE35" w14:textId="77777777"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Tel: +385 (0) 99 299 8414</w:t>
    </w:r>
  </w:p>
  <w:p w14:paraId="711D597E" w14:textId="731BFFF2" w:rsidR="00F354FD" w:rsidRPr="00F354FD" w:rsidRDefault="00F354FD" w:rsidP="00F354FD">
    <w:pPr>
      <w:pStyle w:val="Footer"/>
      <w:jc w:val="center"/>
      <w:rPr>
        <w:rFonts w:ascii="Times New Roman" w:hAnsi="Times New Roman" w:cs="Times New Roman"/>
      </w:rPr>
    </w:pPr>
    <w:r w:rsidRPr="00F354FD">
      <w:rPr>
        <w:rFonts w:ascii="Times New Roman" w:hAnsi="Times New Roman" w:cs="Times New Roman"/>
      </w:rPr>
      <w:t>E-mail: info@ra-tintl.hr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AEE22" w14:textId="77777777" w:rsidR="00DC7920" w:rsidRDefault="00DC7920" w:rsidP="00F354FD">
      <w:pPr>
        <w:spacing w:after="0" w:line="240" w:lineRule="auto"/>
      </w:pPr>
      <w:r>
        <w:separator/>
      </w:r>
    </w:p>
  </w:footnote>
  <w:footnote w:type="continuationSeparator" w:id="0">
    <w:p w14:paraId="3C0E7C56" w14:textId="77777777" w:rsidR="00DC7920" w:rsidRDefault="00DC7920" w:rsidP="00F35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2F85" w14:textId="6138C640" w:rsidR="00F354FD" w:rsidRDefault="00F354FD">
    <w:pPr>
      <w:pStyle w:val="Header"/>
    </w:pPr>
    <w:r>
      <w:rPr>
        <w:noProof/>
      </w:rPr>
      <w:drawing>
        <wp:inline distT="0" distB="0" distL="0" distR="0" wp14:anchorId="54A98A22" wp14:editId="072526DA">
          <wp:extent cx="1842786" cy="792000"/>
          <wp:effectExtent l="0" t="0" r="508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842786"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33F"/>
    <w:multiLevelType w:val="hybridMultilevel"/>
    <w:tmpl w:val="7B2CB7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B76F96"/>
    <w:multiLevelType w:val="hybridMultilevel"/>
    <w:tmpl w:val="9F7E1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B32E9"/>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9115DE"/>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D66CD7"/>
    <w:multiLevelType w:val="hybridMultilevel"/>
    <w:tmpl w:val="7B2CB7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84E2372"/>
    <w:multiLevelType w:val="hybridMultilevel"/>
    <w:tmpl w:val="7B2CB7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CC72FBF"/>
    <w:multiLevelType w:val="hybridMultilevel"/>
    <w:tmpl w:val="7F64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8924AC"/>
    <w:multiLevelType w:val="hybridMultilevel"/>
    <w:tmpl w:val="7F649D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9105531">
    <w:abstractNumId w:val="1"/>
  </w:num>
  <w:num w:numId="2" w16cid:durableId="589973379">
    <w:abstractNumId w:val="6"/>
  </w:num>
  <w:num w:numId="3" w16cid:durableId="1168592085">
    <w:abstractNumId w:val="2"/>
  </w:num>
  <w:num w:numId="4" w16cid:durableId="415367293">
    <w:abstractNumId w:val="7"/>
  </w:num>
  <w:num w:numId="5" w16cid:durableId="190922036">
    <w:abstractNumId w:val="3"/>
  </w:num>
  <w:num w:numId="6" w16cid:durableId="1122921343">
    <w:abstractNumId w:val="0"/>
  </w:num>
  <w:num w:numId="7" w16cid:durableId="330841646">
    <w:abstractNumId w:val="5"/>
  </w:num>
  <w:num w:numId="8" w16cid:durableId="107330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ED"/>
    <w:rsid w:val="00006C24"/>
    <w:rsid w:val="00071887"/>
    <w:rsid w:val="00131FB1"/>
    <w:rsid w:val="001358E1"/>
    <w:rsid w:val="00143B13"/>
    <w:rsid w:val="001440D9"/>
    <w:rsid w:val="001561DF"/>
    <w:rsid w:val="00185D61"/>
    <w:rsid w:val="002862E8"/>
    <w:rsid w:val="002A5713"/>
    <w:rsid w:val="002F7AA7"/>
    <w:rsid w:val="00301F0A"/>
    <w:rsid w:val="00351AAD"/>
    <w:rsid w:val="003B63A9"/>
    <w:rsid w:val="003C4304"/>
    <w:rsid w:val="003E3B44"/>
    <w:rsid w:val="003E776B"/>
    <w:rsid w:val="00420487"/>
    <w:rsid w:val="00431946"/>
    <w:rsid w:val="00471FDC"/>
    <w:rsid w:val="00491AEE"/>
    <w:rsid w:val="004B0472"/>
    <w:rsid w:val="004C672B"/>
    <w:rsid w:val="00596F6D"/>
    <w:rsid w:val="00597160"/>
    <w:rsid w:val="005F5AA2"/>
    <w:rsid w:val="0063154D"/>
    <w:rsid w:val="006433AB"/>
    <w:rsid w:val="00652C90"/>
    <w:rsid w:val="00660B78"/>
    <w:rsid w:val="00670389"/>
    <w:rsid w:val="006800C6"/>
    <w:rsid w:val="00684BF1"/>
    <w:rsid w:val="006C2FE3"/>
    <w:rsid w:val="006D0BE2"/>
    <w:rsid w:val="007100CE"/>
    <w:rsid w:val="00764A92"/>
    <w:rsid w:val="0077296B"/>
    <w:rsid w:val="007E22AC"/>
    <w:rsid w:val="007F525E"/>
    <w:rsid w:val="008750C7"/>
    <w:rsid w:val="008B4548"/>
    <w:rsid w:val="008C49A9"/>
    <w:rsid w:val="008D0DC4"/>
    <w:rsid w:val="009113E7"/>
    <w:rsid w:val="009914B6"/>
    <w:rsid w:val="009A00E3"/>
    <w:rsid w:val="009D5813"/>
    <w:rsid w:val="00AB2375"/>
    <w:rsid w:val="00AF068C"/>
    <w:rsid w:val="00AF238B"/>
    <w:rsid w:val="00B407C6"/>
    <w:rsid w:val="00C943ED"/>
    <w:rsid w:val="00CC5350"/>
    <w:rsid w:val="00CF2D28"/>
    <w:rsid w:val="00D44756"/>
    <w:rsid w:val="00D50B4E"/>
    <w:rsid w:val="00D57720"/>
    <w:rsid w:val="00DC7920"/>
    <w:rsid w:val="00DD59DB"/>
    <w:rsid w:val="00DE092E"/>
    <w:rsid w:val="00E25F8C"/>
    <w:rsid w:val="00E5241B"/>
    <w:rsid w:val="00E670DF"/>
    <w:rsid w:val="00E6754B"/>
    <w:rsid w:val="00EA1D43"/>
    <w:rsid w:val="00ED2359"/>
    <w:rsid w:val="00EF11CB"/>
    <w:rsid w:val="00F2449F"/>
    <w:rsid w:val="00F27B4D"/>
    <w:rsid w:val="00F354FD"/>
    <w:rsid w:val="00F57319"/>
    <w:rsid w:val="00FA5D80"/>
    <w:rsid w:val="00FE214A"/>
    <w:rsid w:val="00FE633C"/>
    <w:rsid w:val="00FF0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4492"/>
  <w15:chartTrackingRefBased/>
  <w15:docId w15:val="{EAC266D4-BBF2-47DD-B720-2EAE660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ED"/>
    <w:pPr>
      <w:ind w:left="720"/>
      <w:contextualSpacing/>
    </w:pPr>
  </w:style>
  <w:style w:type="paragraph" w:styleId="Header">
    <w:name w:val="header"/>
    <w:basedOn w:val="Normal"/>
    <w:link w:val="HeaderChar"/>
    <w:uiPriority w:val="99"/>
    <w:unhideWhenUsed/>
    <w:rsid w:val="00F354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4FD"/>
    <w:rPr>
      <w:lang w:val="hr-HR"/>
    </w:rPr>
  </w:style>
  <w:style w:type="paragraph" w:styleId="Footer">
    <w:name w:val="footer"/>
    <w:basedOn w:val="Normal"/>
    <w:link w:val="FooterChar"/>
    <w:uiPriority w:val="99"/>
    <w:unhideWhenUsed/>
    <w:rsid w:val="00F354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4FD"/>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3969</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Latas</dc:creator>
  <cp:keywords/>
  <dc:description/>
  <cp:lastModifiedBy>Albert Varga</cp:lastModifiedBy>
  <cp:revision>2</cp:revision>
  <dcterms:created xsi:type="dcterms:W3CDTF">2025-06-11T08:17:00Z</dcterms:created>
  <dcterms:modified xsi:type="dcterms:W3CDTF">2025-06-11T08:17:00Z</dcterms:modified>
</cp:coreProperties>
</file>